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8B65" w14:textId="77777777" w:rsidR="0076707A" w:rsidRPr="007A152F" w:rsidRDefault="0076707A" w:rsidP="00C309FB">
      <w:pPr>
        <w:rPr>
          <w:rFonts w:ascii="Gill Sans MT" w:hAnsi="Gill Sans MT"/>
          <w:b/>
          <w:sz w:val="24"/>
        </w:rPr>
      </w:pPr>
      <w:r w:rsidRPr="007A152F">
        <w:rPr>
          <w:rFonts w:ascii="Gill Sans MT" w:hAnsi="Gill Sans MT"/>
          <w:b/>
          <w:noProof/>
          <w:color w:val="008000"/>
          <w:sz w:val="28"/>
          <w:szCs w:val="28"/>
          <w:lang w:val="en-US"/>
        </w:rPr>
        <mc:AlternateContent>
          <mc:Choice Requires="wps">
            <w:drawing>
              <wp:anchor distT="0" distB="0" distL="114300" distR="114300" simplePos="0" relativeHeight="251661312" behindDoc="0" locked="0" layoutInCell="1" allowOverlap="1" wp14:anchorId="78A921D4" wp14:editId="0B83B52F">
                <wp:simplePos x="0" y="0"/>
                <wp:positionH relativeFrom="column">
                  <wp:posOffset>-295275</wp:posOffset>
                </wp:positionH>
                <wp:positionV relativeFrom="paragraph">
                  <wp:posOffset>4629150</wp:posOffset>
                </wp:positionV>
                <wp:extent cx="6466840" cy="2810510"/>
                <wp:effectExtent l="0" t="0" r="0" b="88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2810510"/>
                        </a:xfrm>
                        <a:prstGeom prst="rect">
                          <a:avLst/>
                        </a:prstGeom>
                        <a:solidFill>
                          <a:srgbClr val="FFFFFF"/>
                        </a:solidFill>
                        <a:ln w="9525">
                          <a:noFill/>
                          <a:miter lim="800000"/>
                          <a:headEnd/>
                          <a:tailEnd/>
                        </a:ln>
                      </wps:spPr>
                      <wps:txbx>
                        <w:txbxContent>
                          <w:p w14:paraId="2FDB933C" w14:textId="77777777" w:rsidR="00961DD5" w:rsidRPr="006B7F4E" w:rsidRDefault="00961DD5" w:rsidP="0076707A">
                            <w:pPr>
                              <w:jc w:val="right"/>
                              <w:rPr>
                                <w:rFonts w:ascii="Gill Sans MT" w:hAnsi="Gill Sans MT"/>
                                <w:b/>
                                <w:color w:val="7F7F7F" w:themeColor="text1" w:themeTint="80"/>
                                <w:sz w:val="80"/>
                                <w:szCs w:val="80"/>
                              </w:rPr>
                            </w:pPr>
                            <w:r>
                              <w:rPr>
                                <w:rFonts w:ascii="Gill Sans MT" w:hAnsi="Gill Sans MT"/>
                                <w:b/>
                                <w:color w:val="7F7F7F" w:themeColor="text1" w:themeTint="80"/>
                                <w:sz w:val="80"/>
                                <w:szCs w:val="80"/>
                              </w:rPr>
                              <w:t>Special Educational Needs and Disability (SEND) Information for Parents</w:t>
                            </w:r>
                          </w:p>
                          <w:p w14:paraId="15AC2B9B" w14:textId="77777777" w:rsidR="00961DD5" w:rsidRPr="006B7F4E" w:rsidRDefault="00961DD5" w:rsidP="0076707A">
                            <w:pPr>
                              <w:jc w:val="right"/>
                              <w:rPr>
                                <w:rFonts w:ascii="Gill Sans MT" w:hAnsi="Gill Sans MT"/>
                                <w:b/>
                                <w:color w:val="7F7F7F" w:themeColor="text1" w:themeTint="80"/>
                                <w:sz w:val="96"/>
                                <w:szCs w:val="96"/>
                              </w:rPr>
                            </w:pPr>
                          </w:p>
                          <w:p w14:paraId="0911A5BD" w14:textId="77777777" w:rsidR="00961DD5" w:rsidRPr="006B7F4E" w:rsidRDefault="00961DD5" w:rsidP="0076707A">
                            <w:pPr>
                              <w:jc w:val="right"/>
                              <w:rPr>
                                <w:rFonts w:ascii="Gill Sans MT" w:hAnsi="Gill Sans MT"/>
                                <w:b/>
                                <w:color w:val="7F7F7F" w:themeColor="text1" w:themeTint="80"/>
                                <w:sz w:val="28"/>
                                <w:szCs w:val="28"/>
                              </w:rPr>
                            </w:pPr>
                            <w:r w:rsidRPr="006B7F4E">
                              <w:rPr>
                                <w:rFonts w:ascii="Gill Sans MT" w:hAnsi="Gill Sans MT"/>
                                <w:b/>
                                <w:color w:val="7F7F7F" w:themeColor="text1" w:themeTint="80"/>
                                <w:sz w:val="28"/>
                                <w:szCs w:val="28"/>
                              </w:rPr>
                              <w:t xml:space="preserve"> </w:t>
                            </w:r>
                          </w:p>
                          <w:p w14:paraId="051001A1" w14:textId="77777777" w:rsidR="00961DD5" w:rsidRDefault="00961DD5" w:rsidP="007670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921D4" id="_x0000_t202" coordsize="21600,21600" o:spt="202" path="m,l,21600r21600,l21600,xe">
                <v:stroke joinstyle="miter"/>
                <v:path gradientshapeok="t" o:connecttype="rect"/>
              </v:shapetype>
              <v:shape id="Text Box 2" o:spid="_x0000_s1026" type="#_x0000_t202" style="position:absolute;margin-left:-23.25pt;margin-top:364.5pt;width:509.2pt;height:2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" stroked="f">
                <v:textbox>
                  <w:txbxContent>
                    <w:p w14:paraId="2FDB933C" w14:textId="77777777" w:rsidR="00961DD5" w:rsidRPr="006B7F4E" w:rsidRDefault="00961DD5" w:rsidP="0076707A">
                      <w:pPr>
                        <w:jc w:val="right"/>
                        <w:rPr>
                          <w:rFonts w:ascii="Gill Sans MT" w:hAnsi="Gill Sans MT"/>
                          <w:b/>
                          <w:color w:val="7F7F7F" w:themeColor="text1" w:themeTint="80"/>
                          <w:sz w:val="80"/>
                          <w:szCs w:val="80"/>
                        </w:rPr>
                      </w:pPr>
                      <w:r>
                        <w:rPr>
                          <w:rFonts w:ascii="Gill Sans MT" w:hAnsi="Gill Sans MT"/>
                          <w:b/>
                          <w:color w:val="7F7F7F" w:themeColor="text1" w:themeTint="80"/>
                          <w:sz w:val="80"/>
                          <w:szCs w:val="80"/>
                        </w:rPr>
                        <w:t>Special Educational Needs and Disability (SEND) Information for Parents</w:t>
                      </w:r>
                    </w:p>
                    <w:p w14:paraId="15AC2B9B" w14:textId="77777777" w:rsidR="00961DD5" w:rsidRPr="006B7F4E" w:rsidRDefault="00961DD5" w:rsidP="0076707A">
                      <w:pPr>
                        <w:jc w:val="right"/>
                        <w:rPr>
                          <w:rFonts w:ascii="Gill Sans MT" w:hAnsi="Gill Sans MT"/>
                          <w:b/>
                          <w:color w:val="7F7F7F" w:themeColor="text1" w:themeTint="80"/>
                          <w:sz w:val="96"/>
                          <w:szCs w:val="96"/>
                        </w:rPr>
                      </w:pPr>
                    </w:p>
                    <w:p w14:paraId="0911A5BD" w14:textId="77777777" w:rsidR="00961DD5" w:rsidRPr="006B7F4E" w:rsidRDefault="00961DD5" w:rsidP="0076707A">
                      <w:pPr>
                        <w:jc w:val="right"/>
                        <w:rPr>
                          <w:rFonts w:ascii="Gill Sans MT" w:hAnsi="Gill Sans MT"/>
                          <w:b/>
                          <w:color w:val="7F7F7F" w:themeColor="text1" w:themeTint="80"/>
                          <w:sz w:val="28"/>
                          <w:szCs w:val="28"/>
                        </w:rPr>
                      </w:pPr>
                      <w:r w:rsidRPr="006B7F4E">
                        <w:rPr>
                          <w:rFonts w:ascii="Gill Sans MT" w:hAnsi="Gill Sans MT"/>
                          <w:b/>
                          <w:color w:val="7F7F7F" w:themeColor="text1" w:themeTint="80"/>
                          <w:sz w:val="28"/>
                          <w:szCs w:val="28"/>
                        </w:rPr>
                        <w:t xml:space="preserve"> </w:t>
                      </w:r>
                    </w:p>
                    <w:p w14:paraId="051001A1" w14:textId="77777777" w:rsidR="00961DD5" w:rsidRDefault="00961DD5" w:rsidP="0076707A"/>
                  </w:txbxContent>
                </v:textbox>
              </v:shape>
            </w:pict>
          </mc:Fallback>
        </mc:AlternateContent>
      </w:r>
      <w:r w:rsidRPr="007A152F">
        <w:rPr>
          <w:rFonts w:ascii="Gill Sans MT" w:hAnsi="Gill Sans MT"/>
          <w:b/>
          <w:noProof/>
          <w:color w:val="008000"/>
          <w:sz w:val="28"/>
          <w:szCs w:val="28"/>
          <w:lang w:val="en-US"/>
        </w:rPr>
        <w:drawing>
          <wp:anchor distT="0" distB="0" distL="114300" distR="114300" simplePos="0" relativeHeight="251659264" behindDoc="1" locked="0" layoutInCell="1" allowOverlap="1" wp14:anchorId="56CA8698" wp14:editId="329A49BD">
            <wp:simplePos x="0" y="0"/>
            <wp:positionH relativeFrom="margin">
              <wp:align>center</wp:align>
            </wp:positionH>
            <wp:positionV relativeFrom="page">
              <wp:align>bottom</wp:align>
            </wp:positionV>
            <wp:extent cx="7869555" cy="10732135"/>
            <wp:effectExtent l="0" t="0" r="0" b="0"/>
            <wp:wrapTight wrapText="bothSides">
              <wp:wrapPolygon edited="0">
                <wp:start x="0" y="0"/>
                <wp:lineTo x="0" y="21548"/>
                <wp:lineTo x="21542" y="21548"/>
                <wp:lineTo x="215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Cover A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69555" cy="10732135"/>
                    </a:xfrm>
                    <a:prstGeom prst="rect">
                      <a:avLst/>
                    </a:prstGeom>
                  </pic:spPr>
                </pic:pic>
              </a:graphicData>
            </a:graphic>
            <wp14:sizeRelH relativeFrom="page">
              <wp14:pctWidth>0</wp14:pctWidth>
            </wp14:sizeRelH>
            <wp14:sizeRelV relativeFrom="page">
              <wp14:pctHeight>0</wp14:pctHeight>
            </wp14:sizeRelV>
          </wp:anchor>
        </w:drawing>
      </w:r>
    </w:p>
    <w:p w14:paraId="293B881F" w14:textId="77777777" w:rsidR="00C309FB" w:rsidRPr="00666A81" w:rsidRDefault="009D127F" w:rsidP="00143DF3">
      <w:pPr>
        <w:spacing w:line="360" w:lineRule="auto"/>
        <w:jc w:val="center"/>
        <w:rPr>
          <w:rFonts w:ascii="Gill Sans MT" w:hAnsi="Gill Sans MT" w:cs="Tahoma"/>
          <w:b/>
          <w:sz w:val="32"/>
        </w:rPr>
      </w:pPr>
      <w:r w:rsidRPr="00666A81">
        <w:rPr>
          <w:rFonts w:ascii="Gill Sans MT" w:hAnsi="Gill Sans MT" w:cs="Tahoma"/>
          <w:b/>
          <w:sz w:val="32"/>
        </w:rPr>
        <w:lastRenderedPageBreak/>
        <w:t>S</w:t>
      </w:r>
      <w:r w:rsidR="00961DD5" w:rsidRPr="00666A81">
        <w:rPr>
          <w:rFonts w:ascii="Gill Sans MT" w:hAnsi="Gill Sans MT" w:cs="Tahoma"/>
          <w:b/>
          <w:sz w:val="32"/>
        </w:rPr>
        <w:t>pecial Educational Needs and Disability</w:t>
      </w:r>
      <w:r w:rsidRPr="00666A81">
        <w:rPr>
          <w:rFonts w:ascii="Gill Sans MT" w:hAnsi="Gill Sans MT" w:cs="Tahoma"/>
          <w:b/>
          <w:sz w:val="32"/>
        </w:rPr>
        <w:t xml:space="preserve"> </w:t>
      </w:r>
      <w:r w:rsidR="00C309FB" w:rsidRPr="00666A81">
        <w:rPr>
          <w:rFonts w:ascii="Gill Sans MT" w:hAnsi="Gill Sans MT" w:cs="Tahoma"/>
          <w:b/>
          <w:sz w:val="32"/>
        </w:rPr>
        <w:t>Information</w:t>
      </w:r>
      <w:r w:rsidRPr="00666A81">
        <w:rPr>
          <w:rFonts w:ascii="Gill Sans MT" w:hAnsi="Gill Sans MT" w:cs="Tahoma"/>
          <w:b/>
          <w:sz w:val="32"/>
        </w:rPr>
        <w:t xml:space="preserve"> for parents</w:t>
      </w:r>
      <w:r w:rsidR="00C309FB" w:rsidRPr="00666A81">
        <w:rPr>
          <w:rFonts w:ascii="Gill Sans MT" w:hAnsi="Gill Sans MT" w:cs="Tahoma"/>
          <w:b/>
          <w:sz w:val="32"/>
        </w:rPr>
        <w:t xml:space="preserve"> at </w:t>
      </w:r>
      <w:proofErr w:type="spellStart"/>
      <w:r w:rsidR="00C309FB" w:rsidRPr="00666A81">
        <w:rPr>
          <w:rFonts w:ascii="Gill Sans MT" w:hAnsi="Gill Sans MT" w:cs="Tahoma"/>
          <w:b/>
          <w:sz w:val="32"/>
        </w:rPr>
        <w:t>Yardleys</w:t>
      </w:r>
      <w:proofErr w:type="spellEnd"/>
      <w:r w:rsidR="00C309FB" w:rsidRPr="00666A81">
        <w:rPr>
          <w:rFonts w:ascii="Gill Sans MT" w:hAnsi="Gill Sans MT" w:cs="Tahoma"/>
          <w:b/>
          <w:sz w:val="32"/>
        </w:rPr>
        <w:t xml:space="preserve"> School</w:t>
      </w:r>
    </w:p>
    <w:p w14:paraId="6BE1CC59" w14:textId="77777777" w:rsidR="00666A81" w:rsidRDefault="00666A81">
      <w:pPr>
        <w:rPr>
          <w:rFonts w:ascii="Gill Sans MT" w:hAnsi="Gill Sans MT"/>
          <w:b/>
        </w:rPr>
      </w:pPr>
    </w:p>
    <w:p w14:paraId="50697049" w14:textId="77777777" w:rsidR="001F3073" w:rsidRPr="001F3073" w:rsidRDefault="001F3073">
      <w:pPr>
        <w:rPr>
          <w:rFonts w:ascii="Gill Sans MT" w:hAnsi="Gill Sans MT"/>
          <w:b/>
        </w:rPr>
      </w:pPr>
      <w:r w:rsidRPr="001F3073">
        <w:rPr>
          <w:rFonts w:ascii="Gill Sans MT" w:hAnsi="Gill Sans MT"/>
          <w:b/>
        </w:rPr>
        <w:t>CONTENTS</w:t>
      </w:r>
    </w:p>
    <w:tbl>
      <w:tblPr>
        <w:tblStyle w:val="TableGrid"/>
        <w:tblW w:w="0" w:type="auto"/>
        <w:tblLook w:val="04A0" w:firstRow="1" w:lastRow="0" w:firstColumn="1" w:lastColumn="0" w:noHBand="0" w:noVBand="1"/>
      </w:tblPr>
      <w:tblGrid>
        <w:gridCol w:w="7650"/>
        <w:gridCol w:w="1366"/>
      </w:tblGrid>
      <w:tr w:rsidR="001F3073" w14:paraId="5D9302AD" w14:textId="77777777" w:rsidTr="001F3073">
        <w:tc>
          <w:tcPr>
            <w:tcW w:w="7650" w:type="dxa"/>
          </w:tcPr>
          <w:p w14:paraId="07281698" w14:textId="241E4DD9" w:rsidR="001F3073" w:rsidRDefault="001F3073" w:rsidP="00E76CE0">
            <w:pPr>
              <w:rPr>
                <w:rFonts w:ascii="Gill Sans MT" w:hAnsi="Gill Sans MT" w:cs="Tahoma"/>
              </w:rPr>
            </w:pPr>
            <w:r w:rsidRPr="001F3073">
              <w:rPr>
                <w:rFonts w:ascii="Gill Sans MT" w:hAnsi="Gill Sans MT" w:cs="Tahoma"/>
              </w:rPr>
              <w:t xml:space="preserve">Who are the best people to talk to at </w:t>
            </w:r>
            <w:proofErr w:type="spellStart"/>
            <w:r w:rsidRPr="001F3073">
              <w:rPr>
                <w:rFonts w:ascii="Gill Sans MT" w:hAnsi="Gill Sans MT" w:cs="Tahoma"/>
              </w:rPr>
              <w:t>Yardleys</w:t>
            </w:r>
            <w:proofErr w:type="spellEnd"/>
            <w:r w:rsidRPr="001F3073">
              <w:rPr>
                <w:rFonts w:ascii="Gill Sans MT" w:hAnsi="Gill Sans MT" w:cs="Tahoma"/>
              </w:rPr>
              <w:t xml:space="preserve"> School about my child’s Special Educational Needs or Disability? </w:t>
            </w:r>
            <w:r w:rsidRPr="001F3073">
              <w:rPr>
                <w:rFonts w:ascii="Gill Sans MT" w:hAnsi="Gill Sans MT" w:cs="Tahoma"/>
              </w:rPr>
              <w:tab/>
            </w:r>
          </w:p>
        </w:tc>
        <w:tc>
          <w:tcPr>
            <w:tcW w:w="1366" w:type="dxa"/>
          </w:tcPr>
          <w:p w14:paraId="27F78416" w14:textId="77777777" w:rsidR="001F3073" w:rsidRDefault="001F3073" w:rsidP="003A0D62">
            <w:pPr>
              <w:jc w:val="right"/>
              <w:rPr>
                <w:rFonts w:ascii="Gill Sans MT" w:hAnsi="Gill Sans MT" w:cs="Tahoma"/>
              </w:rPr>
            </w:pPr>
            <w:r w:rsidRPr="007A152F">
              <w:rPr>
                <w:rFonts w:ascii="Gill Sans MT" w:hAnsi="Gill Sans MT" w:cs="Tahoma"/>
              </w:rPr>
              <w:t xml:space="preserve">Page 3        </w:t>
            </w:r>
          </w:p>
        </w:tc>
      </w:tr>
      <w:tr w:rsidR="002554BC" w:rsidRPr="002554BC" w14:paraId="5884CA24" w14:textId="77777777" w:rsidTr="001F3073">
        <w:tc>
          <w:tcPr>
            <w:tcW w:w="7650" w:type="dxa"/>
          </w:tcPr>
          <w:p w14:paraId="161C92B5" w14:textId="77777777" w:rsidR="00AE13B4" w:rsidRPr="002554BC" w:rsidRDefault="00AE13B4" w:rsidP="001F3073">
            <w:pPr>
              <w:rPr>
                <w:rFonts w:ascii="Gill Sans MT" w:hAnsi="Gill Sans MT" w:cs="Tahoma"/>
              </w:rPr>
            </w:pPr>
            <w:r w:rsidRPr="002554BC">
              <w:rPr>
                <w:rFonts w:ascii="Gill Sans MT" w:hAnsi="Gill Sans MT" w:cs="Tahoma"/>
              </w:rPr>
              <w:t xml:space="preserve">How are staff trained to ensure they </w:t>
            </w:r>
            <w:proofErr w:type="gramStart"/>
            <w:r w:rsidRPr="002554BC">
              <w:rPr>
                <w:rFonts w:ascii="Gill Sans MT" w:hAnsi="Gill Sans MT" w:cs="Tahoma"/>
              </w:rPr>
              <w:t>are able to</w:t>
            </w:r>
            <w:proofErr w:type="gramEnd"/>
            <w:r w:rsidRPr="002554BC">
              <w:rPr>
                <w:rFonts w:ascii="Gill Sans MT" w:hAnsi="Gill Sans MT" w:cs="Tahoma"/>
              </w:rPr>
              <w:t xml:space="preserve"> support learners with SEND?</w:t>
            </w:r>
          </w:p>
          <w:p w14:paraId="4458D525" w14:textId="3B0D2B5D" w:rsidR="00AE13B4" w:rsidRPr="002554BC" w:rsidRDefault="00AE13B4" w:rsidP="001F3073">
            <w:pPr>
              <w:rPr>
                <w:rFonts w:ascii="Gill Sans MT" w:hAnsi="Gill Sans MT" w:cs="Tahoma"/>
              </w:rPr>
            </w:pPr>
          </w:p>
        </w:tc>
        <w:tc>
          <w:tcPr>
            <w:tcW w:w="1366" w:type="dxa"/>
          </w:tcPr>
          <w:p w14:paraId="1EF5D8A4" w14:textId="5930B7EE" w:rsidR="00AE13B4" w:rsidRPr="002554BC" w:rsidRDefault="00AE13B4" w:rsidP="003A0D62">
            <w:pPr>
              <w:jc w:val="right"/>
              <w:rPr>
                <w:rFonts w:ascii="Gill Sans MT" w:hAnsi="Gill Sans MT" w:cs="Tahoma"/>
              </w:rPr>
            </w:pPr>
            <w:r w:rsidRPr="002554BC">
              <w:rPr>
                <w:rFonts w:ascii="Gill Sans MT" w:hAnsi="Gill Sans MT" w:cs="Tahoma"/>
              </w:rPr>
              <w:t>Page 3</w:t>
            </w:r>
          </w:p>
        </w:tc>
      </w:tr>
      <w:tr w:rsidR="002554BC" w:rsidRPr="002554BC" w14:paraId="51CD2392" w14:textId="77777777" w:rsidTr="001F3073">
        <w:tc>
          <w:tcPr>
            <w:tcW w:w="7650" w:type="dxa"/>
          </w:tcPr>
          <w:p w14:paraId="3C5345E6" w14:textId="399D3402" w:rsidR="001F3073" w:rsidRPr="002554BC" w:rsidRDefault="001F3073" w:rsidP="00E76CE0">
            <w:pPr>
              <w:rPr>
                <w:rFonts w:ascii="Gill Sans MT" w:hAnsi="Gill Sans MT" w:cs="Tahoma"/>
              </w:rPr>
            </w:pPr>
            <w:r w:rsidRPr="002554BC">
              <w:rPr>
                <w:rFonts w:ascii="Gill Sans MT" w:hAnsi="Gill Sans MT" w:cs="Tahoma"/>
              </w:rPr>
              <w:t xml:space="preserve">What are the kinds of special educational needs for which </w:t>
            </w:r>
            <w:proofErr w:type="spellStart"/>
            <w:r w:rsidRPr="002554BC">
              <w:rPr>
                <w:rFonts w:ascii="Gill Sans MT" w:hAnsi="Gill Sans MT" w:cs="Tahoma"/>
              </w:rPr>
              <w:t>Yardleys</w:t>
            </w:r>
            <w:proofErr w:type="spellEnd"/>
            <w:r w:rsidRPr="002554BC">
              <w:rPr>
                <w:rFonts w:ascii="Gill Sans MT" w:hAnsi="Gill Sans MT" w:cs="Tahoma"/>
              </w:rPr>
              <w:t xml:space="preserve"> School makes provision?</w:t>
            </w:r>
          </w:p>
        </w:tc>
        <w:tc>
          <w:tcPr>
            <w:tcW w:w="1366" w:type="dxa"/>
          </w:tcPr>
          <w:p w14:paraId="61AD561B" w14:textId="77777777" w:rsidR="001F3073" w:rsidRPr="002554BC" w:rsidRDefault="001F3073" w:rsidP="003A0D62">
            <w:pPr>
              <w:jc w:val="right"/>
              <w:rPr>
                <w:rFonts w:ascii="Gill Sans MT" w:hAnsi="Gill Sans MT" w:cs="Tahoma"/>
              </w:rPr>
            </w:pPr>
            <w:r w:rsidRPr="002554BC">
              <w:rPr>
                <w:rFonts w:ascii="Gill Sans MT" w:hAnsi="Gill Sans MT" w:cs="Tahoma"/>
              </w:rPr>
              <w:t xml:space="preserve">Page 3        </w:t>
            </w:r>
          </w:p>
        </w:tc>
      </w:tr>
      <w:tr w:rsidR="002554BC" w:rsidRPr="002554BC" w14:paraId="43455BED" w14:textId="77777777" w:rsidTr="001F3073">
        <w:tc>
          <w:tcPr>
            <w:tcW w:w="7650" w:type="dxa"/>
          </w:tcPr>
          <w:p w14:paraId="6BCAAE51" w14:textId="5EE0F0B7" w:rsidR="001F3073" w:rsidRPr="002554BC" w:rsidRDefault="001F3073" w:rsidP="00E76CE0">
            <w:pPr>
              <w:rPr>
                <w:rFonts w:ascii="Gill Sans MT" w:hAnsi="Gill Sans MT" w:cs="Tahoma"/>
              </w:rPr>
            </w:pPr>
            <w:r w:rsidRPr="002554BC">
              <w:rPr>
                <w:rFonts w:ascii="Gill Sans MT" w:hAnsi="Gill Sans MT" w:cs="Tahoma"/>
              </w:rPr>
              <w:t xml:space="preserve">How does </w:t>
            </w:r>
            <w:proofErr w:type="spellStart"/>
            <w:r w:rsidRPr="002554BC">
              <w:rPr>
                <w:rFonts w:ascii="Gill Sans MT" w:hAnsi="Gill Sans MT" w:cs="Tahoma"/>
              </w:rPr>
              <w:t>Yardleys</w:t>
            </w:r>
            <w:proofErr w:type="spellEnd"/>
            <w:r w:rsidRPr="002554BC">
              <w:rPr>
                <w:rFonts w:ascii="Gill Sans MT" w:hAnsi="Gill Sans MT" w:cs="Tahoma"/>
              </w:rPr>
              <w:t xml:space="preserve"> School identify children and young people with Special Educational Needs and Disability, and assess their needs?</w:t>
            </w:r>
          </w:p>
        </w:tc>
        <w:tc>
          <w:tcPr>
            <w:tcW w:w="1366" w:type="dxa"/>
          </w:tcPr>
          <w:p w14:paraId="598E4DA3" w14:textId="0DD66BC1" w:rsidR="001F3073" w:rsidRPr="002554BC" w:rsidRDefault="001F3073" w:rsidP="003A0D62">
            <w:pPr>
              <w:jc w:val="right"/>
              <w:rPr>
                <w:rFonts w:ascii="Gill Sans MT" w:hAnsi="Gill Sans MT" w:cs="Tahoma"/>
              </w:rPr>
            </w:pPr>
            <w:r w:rsidRPr="002554BC">
              <w:rPr>
                <w:rFonts w:ascii="Gill Sans MT" w:hAnsi="Gill Sans MT" w:cs="Tahoma"/>
              </w:rPr>
              <w:t>Page 3</w:t>
            </w:r>
            <w:r w:rsidR="00E76CE0" w:rsidRPr="002554BC">
              <w:rPr>
                <w:rFonts w:ascii="Gill Sans MT" w:hAnsi="Gill Sans MT" w:cs="Tahoma"/>
              </w:rPr>
              <w:t>-4</w:t>
            </w:r>
            <w:r w:rsidRPr="002554BC">
              <w:rPr>
                <w:rFonts w:ascii="Gill Sans MT" w:hAnsi="Gill Sans MT" w:cs="Tahoma"/>
              </w:rPr>
              <w:t xml:space="preserve">        </w:t>
            </w:r>
          </w:p>
        </w:tc>
      </w:tr>
      <w:tr w:rsidR="002554BC" w:rsidRPr="002554BC" w14:paraId="631C3164" w14:textId="77777777" w:rsidTr="001F3073">
        <w:tc>
          <w:tcPr>
            <w:tcW w:w="7650" w:type="dxa"/>
          </w:tcPr>
          <w:p w14:paraId="16420D32" w14:textId="139D3172" w:rsidR="001F3073" w:rsidRPr="002554BC" w:rsidRDefault="001F3073" w:rsidP="00E76CE0">
            <w:pPr>
              <w:rPr>
                <w:rFonts w:ascii="Gill Sans MT" w:hAnsi="Gill Sans MT" w:cs="Tahoma"/>
              </w:rPr>
            </w:pPr>
            <w:r w:rsidRPr="002554BC">
              <w:rPr>
                <w:rFonts w:ascii="Gill Sans MT" w:hAnsi="Gill Sans MT" w:cs="Tahoma"/>
              </w:rPr>
              <w:t xml:space="preserve">How will </w:t>
            </w:r>
            <w:proofErr w:type="spellStart"/>
            <w:r w:rsidRPr="002554BC">
              <w:rPr>
                <w:rFonts w:ascii="Gill Sans MT" w:hAnsi="Gill Sans MT" w:cs="Tahoma"/>
              </w:rPr>
              <w:t>Yardleys</w:t>
            </w:r>
            <w:proofErr w:type="spellEnd"/>
            <w:r w:rsidRPr="002554BC">
              <w:rPr>
                <w:rFonts w:ascii="Gill Sans MT" w:hAnsi="Gill Sans MT" w:cs="Tahoma"/>
              </w:rPr>
              <w:t xml:space="preserve"> School let me know about how my child with Special Educational Needs and Disability is progressing?</w:t>
            </w:r>
            <w:r w:rsidRPr="002554BC">
              <w:rPr>
                <w:rFonts w:ascii="Gill Sans MT" w:hAnsi="Gill Sans MT" w:cs="Tahoma"/>
              </w:rPr>
              <w:tab/>
            </w:r>
            <w:r w:rsidRPr="002554BC">
              <w:rPr>
                <w:rFonts w:ascii="Gill Sans MT" w:hAnsi="Gill Sans MT" w:cs="Tahoma"/>
              </w:rPr>
              <w:tab/>
            </w:r>
          </w:p>
        </w:tc>
        <w:tc>
          <w:tcPr>
            <w:tcW w:w="1366" w:type="dxa"/>
          </w:tcPr>
          <w:p w14:paraId="7F00F74D" w14:textId="77777777" w:rsidR="001F3073" w:rsidRPr="002554BC" w:rsidRDefault="001F3073" w:rsidP="003A0D62">
            <w:pPr>
              <w:jc w:val="right"/>
              <w:rPr>
                <w:rFonts w:ascii="Gill Sans MT" w:hAnsi="Gill Sans MT" w:cs="Tahoma"/>
              </w:rPr>
            </w:pPr>
            <w:r w:rsidRPr="002554BC">
              <w:rPr>
                <w:rFonts w:ascii="Gill Sans MT" w:hAnsi="Gill Sans MT" w:cs="Tahoma"/>
              </w:rPr>
              <w:t>Page 4</w:t>
            </w:r>
          </w:p>
        </w:tc>
      </w:tr>
      <w:tr w:rsidR="002554BC" w:rsidRPr="002554BC" w14:paraId="0BCC1A3A" w14:textId="77777777" w:rsidTr="001F3073">
        <w:tc>
          <w:tcPr>
            <w:tcW w:w="7650" w:type="dxa"/>
          </w:tcPr>
          <w:p w14:paraId="4B9FC33C" w14:textId="77777777" w:rsidR="001F3073" w:rsidRPr="002554BC" w:rsidRDefault="001F3073" w:rsidP="001F3073">
            <w:pPr>
              <w:rPr>
                <w:rFonts w:ascii="Gill Sans MT" w:hAnsi="Gill Sans MT" w:cs="Tahoma"/>
              </w:rPr>
            </w:pPr>
            <w:r w:rsidRPr="002554BC">
              <w:rPr>
                <w:rFonts w:ascii="Gill Sans MT" w:hAnsi="Gill Sans MT" w:cs="Tahoma"/>
              </w:rPr>
              <w:t xml:space="preserve">How will </w:t>
            </w:r>
            <w:proofErr w:type="spellStart"/>
            <w:r w:rsidRPr="002554BC">
              <w:rPr>
                <w:rFonts w:ascii="Gill Sans MT" w:hAnsi="Gill Sans MT" w:cs="Tahoma"/>
              </w:rPr>
              <w:t>Yardleys</w:t>
            </w:r>
            <w:proofErr w:type="spellEnd"/>
            <w:r w:rsidRPr="002554BC">
              <w:rPr>
                <w:rFonts w:ascii="Gill Sans MT" w:hAnsi="Gill Sans MT" w:cs="Tahoma"/>
              </w:rPr>
              <w:t xml:space="preserve"> School help me to be involved in my child’s education?</w:t>
            </w:r>
          </w:p>
          <w:p w14:paraId="4B11C2F1" w14:textId="77777777" w:rsidR="001F3073" w:rsidRPr="002554BC" w:rsidRDefault="001F3073" w:rsidP="001F3073">
            <w:pPr>
              <w:rPr>
                <w:rFonts w:ascii="Gill Sans MT" w:hAnsi="Gill Sans MT" w:cs="Tahoma"/>
              </w:rPr>
            </w:pPr>
          </w:p>
        </w:tc>
        <w:tc>
          <w:tcPr>
            <w:tcW w:w="1366" w:type="dxa"/>
          </w:tcPr>
          <w:p w14:paraId="037071D8" w14:textId="77777777" w:rsidR="001F3073" w:rsidRPr="002554BC" w:rsidRDefault="001F3073" w:rsidP="003A0D62">
            <w:pPr>
              <w:jc w:val="right"/>
              <w:rPr>
                <w:rFonts w:ascii="Gill Sans MT" w:hAnsi="Gill Sans MT" w:cs="Tahoma"/>
              </w:rPr>
            </w:pPr>
            <w:r w:rsidRPr="002554BC">
              <w:rPr>
                <w:rFonts w:ascii="Gill Sans MT" w:hAnsi="Gill Sans MT" w:cs="Tahoma"/>
              </w:rPr>
              <w:t>Page 4</w:t>
            </w:r>
          </w:p>
        </w:tc>
      </w:tr>
      <w:tr w:rsidR="002554BC" w:rsidRPr="002554BC" w14:paraId="5962BBCF" w14:textId="77777777" w:rsidTr="001F3073">
        <w:tc>
          <w:tcPr>
            <w:tcW w:w="7650" w:type="dxa"/>
          </w:tcPr>
          <w:p w14:paraId="3016E3BC" w14:textId="77777777" w:rsidR="001F3073" w:rsidRPr="002554BC" w:rsidRDefault="001F3073" w:rsidP="001F3073">
            <w:pPr>
              <w:rPr>
                <w:rFonts w:ascii="Gill Sans MT" w:hAnsi="Gill Sans MT" w:cs="Tahoma"/>
              </w:rPr>
            </w:pPr>
            <w:r w:rsidRPr="002554BC">
              <w:rPr>
                <w:rFonts w:ascii="Gill Sans MT" w:hAnsi="Gill Sans MT" w:cs="Tahoma"/>
              </w:rPr>
              <w:t xml:space="preserve">How will </w:t>
            </w:r>
            <w:proofErr w:type="spellStart"/>
            <w:r w:rsidRPr="002554BC">
              <w:rPr>
                <w:rFonts w:ascii="Gill Sans MT" w:hAnsi="Gill Sans MT" w:cs="Tahoma"/>
              </w:rPr>
              <w:t>Yardleys</w:t>
            </w:r>
            <w:proofErr w:type="spellEnd"/>
            <w:r w:rsidRPr="002554BC">
              <w:rPr>
                <w:rFonts w:ascii="Gill Sans MT" w:hAnsi="Gill Sans MT" w:cs="Tahoma"/>
              </w:rPr>
              <w:t xml:space="preserve"> School support my child as they move from Year 6 into Year 7?</w:t>
            </w:r>
          </w:p>
          <w:p w14:paraId="792B73C4" w14:textId="77777777" w:rsidR="001F3073" w:rsidRPr="002554BC" w:rsidRDefault="001F3073" w:rsidP="001F3073">
            <w:pPr>
              <w:rPr>
                <w:rFonts w:ascii="Gill Sans MT" w:hAnsi="Gill Sans MT" w:cs="Tahoma"/>
              </w:rPr>
            </w:pPr>
          </w:p>
        </w:tc>
        <w:tc>
          <w:tcPr>
            <w:tcW w:w="1366" w:type="dxa"/>
          </w:tcPr>
          <w:p w14:paraId="1305298E" w14:textId="7E40B4B2" w:rsidR="001F3073" w:rsidRPr="002554BC" w:rsidRDefault="00666A81" w:rsidP="003A0D62">
            <w:pPr>
              <w:jc w:val="right"/>
              <w:rPr>
                <w:rFonts w:ascii="Gill Sans MT" w:hAnsi="Gill Sans MT" w:cs="Tahoma"/>
              </w:rPr>
            </w:pPr>
            <w:r w:rsidRPr="002554BC">
              <w:rPr>
                <w:rFonts w:ascii="Gill Sans MT" w:hAnsi="Gill Sans MT" w:cs="Tahoma"/>
              </w:rPr>
              <w:t>Page 4</w:t>
            </w:r>
            <w:r w:rsidR="00E76CE0" w:rsidRPr="002554BC">
              <w:rPr>
                <w:rFonts w:ascii="Gill Sans MT" w:hAnsi="Gill Sans MT" w:cs="Tahoma"/>
              </w:rPr>
              <w:t>-5</w:t>
            </w:r>
          </w:p>
          <w:p w14:paraId="4817F019" w14:textId="77777777" w:rsidR="001F3073" w:rsidRPr="002554BC" w:rsidRDefault="001F3073" w:rsidP="003A0D62">
            <w:pPr>
              <w:jc w:val="right"/>
              <w:rPr>
                <w:rFonts w:ascii="Gill Sans MT" w:hAnsi="Gill Sans MT" w:cs="Tahoma"/>
              </w:rPr>
            </w:pPr>
          </w:p>
        </w:tc>
      </w:tr>
      <w:tr w:rsidR="002554BC" w:rsidRPr="002554BC" w14:paraId="045E11CD" w14:textId="77777777" w:rsidTr="001F3073">
        <w:tc>
          <w:tcPr>
            <w:tcW w:w="7650" w:type="dxa"/>
          </w:tcPr>
          <w:p w14:paraId="14AC274F" w14:textId="107EA27B" w:rsidR="001F3073" w:rsidRPr="002554BC" w:rsidRDefault="001F3073" w:rsidP="00E76CE0">
            <w:pPr>
              <w:rPr>
                <w:rFonts w:ascii="Gill Sans MT" w:hAnsi="Gill Sans MT" w:cs="Tahoma"/>
              </w:rPr>
            </w:pPr>
            <w:r w:rsidRPr="002554BC">
              <w:rPr>
                <w:rFonts w:ascii="Gill Sans MT" w:hAnsi="Gill Sans MT" w:cs="Tahoma"/>
              </w:rPr>
              <w:t xml:space="preserve">How will </w:t>
            </w:r>
            <w:proofErr w:type="spellStart"/>
            <w:r w:rsidRPr="002554BC">
              <w:rPr>
                <w:rFonts w:ascii="Gill Sans MT" w:hAnsi="Gill Sans MT" w:cs="Tahoma"/>
              </w:rPr>
              <w:t>Yardleys</w:t>
            </w:r>
            <w:proofErr w:type="spellEnd"/>
            <w:r w:rsidRPr="002554BC">
              <w:rPr>
                <w:rFonts w:ascii="Gill Sans MT" w:hAnsi="Gill Sans MT" w:cs="Tahoma"/>
              </w:rPr>
              <w:t xml:space="preserve"> School support my child in moving from K</w:t>
            </w:r>
            <w:r w:rsidR="003938BD" w:rsidRPr="002554BC">
              <w:rPr>
                <w:rFonts w:ascii="Gill Sans MT" w:hAnsi="Gill Sans MT" w:cs="Tahoma"/>
              </w:rPr>
              <w:t xml:space="preserve">ey </w:t>
            </w:r>
            <w:r w:rsidRPr="002554BC">
              <w:rPr>
                <w:rFonts w:ascii="Gill Sans MT" w:hAnsi="Gill Sans MT" w:cs="Tahoma"/>
              </w:rPr>
              <w:t>S</w:t>
            </w:r>
            <w:r w:rsidR="003938BD" w:rsidRPr="002554BC">
              <w:rPr>
                <w:rFonts w:ascii="Gill Sans MT" w:hAnsi="Gill Sans MT" w:cs="Tahoma"/>
              </w:rPr>
              <w:t xml:space="preserve">tage </w:t>
            </w:r>
            <w:r w:rsidRPr="002554BC">
              <w:rPr>
                <w:rFonts w:ascii="Gill Sans MT" w:hAnsi="Gill Sans MT" w:cs="Tahoma"/>
              </w:rPr>
              <w:t>3 to K</w:t>
            </w:r>
            <w:r w:rsidR="003938BD" w:rsidRPr="002554BC">
              <w:rPr>
                <w:rFonts w:ascii="Gill Sans MT" w:hAnsi="Gill Sans MT" w:cs="Tahoma"/>
              </w:rPr>
              <w:t xml:space="preserve">ey </w:t>
            </w:r>
            <w:r w:rsidRPr="002554BC">
              <w:rPr>
                <w:rFonts w:ascii="Gill Sans MT" w:hAnsi="Gill Sans MT" w:cs="Tahoma"/>
              </w:rPr>
              <w:t>S</w:t>
            </w:r>
            <w:r w:rsidR="003938BD" w:rsidRPr="002554BC">
              <w:rPr>
                <w:rFonts w:ascii="Gill Sans MT" w:hAnsi="Gill Sans MT" w:cs="Tahoma"/>
              </w:rPr>
              <w:t xml:space="preserve">tage </w:t>
            </w:r>
            <w:r w:rsidRPr="002554BC">
              <w:rPr>
                <w:rFonts w:ascii="Gill Sans MT" w:hAnsi="Gill Sans MT" w:cs="Tahoma"/>
              </w:rPr>
              <w:t>4 GCSE (Year 8 to Year 9 -11)?</w:t>
            </w:r>
          </w:p>
        </w:tc>
        <w:tc>
          <w:tcPr>
            <w:tcW w:w="1366" w:type="dxa"/>
          </w:tcPr>
          <w:p w14:paraId="2B6CB4BA" w14:textId="77777777" w:rsidR="001F3073" w:rsidRPr="002554BC" w:rsidRDefault="001F3073" w:rsidP="003A0D62">
            <w:pPr>
              <w:jc w:val="right"/>
              <w:rPr>
                <w:rFonts w:ascii="Gill Sans MT" w:hAnsi="Gill Sans MT" w:cs="Tahoma"/>
              </w:rPr>
            </w:pPr>
            <w:r w:rsidRPr="002554BC">
              <w:rPr>
                <w:rFonts w:ascii="Gill Sans MT" w:hAnsi="Gill Sans MT" w:cs="Tahoma"/>
              </w:rPr>
              <w:t>Page 5</w:t>
            </w:r>
          </w:p>
        </w:tc>
      </w:tr>
      <w:tr w:rsidR="002554BC" w:rsidRPr="002554BC" w14:paraId="453D2A4D" w14:textId="77777777" w:rsidTr="001F3073">
        <w:tc>
          <w:tcPr>
            <w:tcW w:w="7650" w:type="dxa"/>
          </w:tcPr>
          <w:p w14:paraId="27DD8ADD" w14:textId="77777777" w:rsidR="001F3073" w:rsidRPr="002554BC" w:rsidRDefault="001F3073" w:rsidP="001F3073">
            <w:pPr>
              <w:rPr>
                <w:rFonts w:ascii="Gill Sans MT" w:hAnsi="Gill Sans MT" w:cs="Tahoma"/>
              </w:rPr>
            </w:pPr>
            <w:r w:rsidRPr="002554BC">
              <w:rPr>
                <w:rFonts w:ascii="Gill Sans MT" w:hAnsi="Gill Sans MT" w:cs="Tahoma"/>
              </w:rPr>
              <w:t xml:space="preserve">How will </w:t>
            </w:r>
            <w:proofErr w:type="spellStart"/>
            <w:r w:rsidRPr="002554BC">
              <w:rPr>
                <w:rFonts w:ascii="Gill Sans MT" w:hAnsi="Gill Sans MT" w:cs="Tahoma"/>
              </w:rPr>
              <w:t>Yardleys</w:t>
            </w:r>
            <w:proofErr w:type="spellEnd"/>
            <w:r w:rsidRPr="002554BC">
              <w:rPr>
                <w:rFonts w:ascii="Gill Sans MT" w:hAnsi="Gill Sans MT" w:cs="Tahoma"/>
              </w:rPr>
              <w:t xml:space="preserve"> School support my child in moving on after Year 11?</w:t>
            </w:r>
          </w:p>
          <w:p w14:paraId="79250C42" w14:textId="77777777" w:rsidR="001F3073" w:rsidRPr="002554BC" w:rsidRDefault="001F3073" w:rsidP="001F3073">
            <w:pPr>
              <w:rPr>
                <w:rFonts w:ascii="Gill Sans MT" w:hAnsi="Gill Sans MT" w:cs="Tahoma"/>
              </w:rPr>
            </w:pPr>
          </w:p>
        </w:tc>
        <w:tc>
          <w:tcPr>
            <w:tcW w:w="1366" w:type="dxa"/>
          </w:tcPr>
          <w:p w14:paraId="1D544739" w14:textId="77777777" w:rsidR="001F3073" w:rsidRPr="002554BC" w:rsidRDefault="00666A81" w:rsidP="003A0D62">
            <w:pPr>
              <w:jc w:val="right"/>
              <w:rPr>
                <w:rFonts w:ascii="Gill Sans MT" w:hAnsi="Gill Sans MT" w:cs="Tahoma"/>
              </w:rPr>
            </w:pPr>
            <w:r w:rsidRPr="002554BC">
              <w:rPr>
                <w:rFonts w:ascii="Gill Sans MT" w:hAnsi="Gill Sans MT" w:cs="Tahoma"/>
              </w:rPr>
              <w:t>Page 5</w:t>
            </w:r>
          </w:p>
        </w:tc>
      </w:tr>
      <w:tr w:rsidR="002554BC" w:rsidRPr="002554BC" w14:paraId="77233DE7" w14:textId="77777777" w:rsidTr="001F3073">
        <w:tc>
          <w:tcPr>
            <w:tcW w:w="7650" w:type="dxa"/>
          </w:tcPr>
          <w:p w14:paraId="6D2C4972" w14:textId="652C07C5" w:rsidR="001F3073" w:rsidRPr="002554BC" w:rsidRDefault="001F3073" w:rsidP="00E76CE0">
            <w:pPr>
              <w:rPr>
                <w:rFonts w:ascii="Gill Sans MT" w:hAnsi="Gill Sans MT" w:cs="Tahoma"/>
              </w:rPr>
            </w:pPr>
            <w:r w:rsidRPr="002554BC">
              <w:rPr>
                <w:rFonts w:ascii="Gill Sans MT" w:hAnsi="Gill Sans MT" w:cs="Tahoma"/>
              </w:rPr>
              <w:t xml:space="preserve">What is </w:t>
            </w:r>
            <w:proofErr w:type="spellStart"/>
            <w:r w:rsidRPr="002554BC">
              <w:rPr>
                <w:rFonts w:ascii="Gill Sans MT" w:hAnsi="Gill Sans MT" w:cs="Tahoma"/>
              </w:rPr>
              <w:t>Yardleys</w:t>
            </w:r>
            <w:proofErr w:type="spellEnd"/>
            <w:r w:rsidRPr="002554BC">
              <w:rPr>
                <w:rFonts w:ascii="Gill Sans MT" w:hAnsi="Gill Sans MT" w:cs="Tahoma"/>
              </w:rPr>
              <w:t xml:space="preserve"> School approach to teaching children and young people with Special Educational Needs and Disability? </w:t>
            </w:r>
            <w:r w:rsidRPr="002554BC">
              <w:rPr>
                <w:rFonts w:ascii="Gill Sans MT" w:hAnsi="Gill Sans MT" w:cs="Tahoma"/>
              </w:rPr>
              <w:tab/>
            </w:r>
          </w:p>
        </w:tc>
        <w:tc>
          <w:tcPr>
            <w:tcW w:w="1366" w:type="dxa"/>
          </w:tcPr>
          <w:p w14:paraId="570A9B24" w14:textId="34A15175" w:rsidR="001F3073" w:rsidRPr="002554BC" w:rsidRDefault="003938BD" w:rsidP="003A0D62">
            <w:pPr>
              <w:jc w:val="right"/>
              <w:rPr>
                <w:rFonts w:ascii="Gill Sans MT" w:hAnsi="Gill Sans MT" w:cs="Tahoma"/>
              </w:rPr>
            </w:pPr>
            <w:r w:rsidRPr="002554BC">
              <w:rPr>
                <w:rFonts w:ascii="Gill Sans MT" w:hAnsi="Gill Sans MT" w:cs="Tahoma"/>
              </w:rPr>
              <w:t>Page 5</w:t>
            </w:r>
            <w:r w:rsidR="00E76CE0" w:rsidRPr="002554BC">
              <w:rPr>
                <w:rFonts w:ascii="Gill Sans MT" w:hAnsi="Gill Sans MT" w:cs="Tahoma"/>
              </w:rPr>
              <w:t>-6</w:t>
            </w:r>
          </w:p>
          <w:p w14:paraId="4CEE9050" w14:textId="77777777" w:rsidR="001F3073" w:rsidRPr="002554BC" w:rsidRDefault="001F3073" w:rsidP="003A0D62">
            <w:pPr>
              <w:jc w:val="right"/>
              <w:rPr>
                <w:rFonts w:ascii="Gill Sans MT" w:hAnsi="Gill Sans MT" w:cs="Tahoma"/>
              </w:rPr>
            </w:pPr>
          </w:p>
        </w:tc>
      </w:tr>
      <w:tr w:rsidR="002554BC" w:rsidRPr="002554BC" w14:paraId="0209C039" w14:textId="77777777" w:rsidTr="001F3073">
        <w:tc>
          <w:tcPr>
            <w:tcW w:w="7650" w:type="dxa"/>
          </w:tcPr>
          <w:p w14:paraId="21BFB55E" w14:textId="4C0504AA" w:rsidR="00E76CE0" w:rsidRPr="002554BC" w:rsidRDefault="00E76CE0" w:rsidP="001F3073">
            <w:pPr>
              <w:rPr>
                <w:rFonts w:ascii="Gill Sans MT" w:hAnsi="Gill Sans MT" w:cs="Tahoma"/>
              </w:rPr>
            </w:pPr>
            <w:r w:rsidRPr="002554BC">
              <w:rPr>
                <w:rFonts w:ascii="Gill Sans MT" w:hAnsi="Gill Sans MT" w:cs="Tahoma"/>
              </w:rPr>
              <w:t xml:space="preserve">What is </w:t>
            </w:r>
            <w:proofErr w:type="spellStart"/>
            <w:r w:rsidRPr="002554BC">
              <w:rPr>
                <w:rFonts w:ascii="Gill Sans MT" w:hAnsi="Gill Sans MT" w:cs="Tahoma"/>
              </w:rPr>
              <w:t>Yardleys</w:t>
            </w:r>
            <w:proofErr w:type="spellEnd"/>
            <w:r w:rsidRPr="002554BC">
              <w:rPr>
                <w:rFonts w:ascii="Gill Sans MT" w:hAnsi="Gill Sans MT" w:cs="Tahoma"/>
              </w:rPr>
              <w:t xml:space="preserve"> School approach to supporting the social and emotional development of young people with SEND?</w:t>
            </w:r>
          </w:p>
        </w:tc>
        <w:tc>
          <w:tcPr>
            <w:tcW w:w="1366" w:type="dxa"/>
          </w:tcPr>
          <w:p w14:paraId="529D927E" w14:textId="717B5950" w:rsidR="00E76CE0" w:rsidRPr="002554BC" w:rsidRDefault="00E76CE0" w:rsidP="003A0D62">
            <w:pPr>
              <w:jc w:val="right"/>
              <w:rPr>
                <w:rFonts w:ascii="Gill Sans MT" w:hAnsi="Gill Sans MT" w:cs="Tahoma"/>
              </w:rPr>
            </w:pPr>
            <w:r w:rsidRPr="002554BC">
              <w:rPr>
                <w:rFonts w:ascii="Gill Sans MT" w:hAnsi="Gill Sans MT" w:cs="Tahoma"/>
              </w:rPr>
              <w:t>Page 6</w:t>
            </w:r>
          </w:p>
        </w:tc>
      </w:tr>
      <w:tr w:rsidR="002554BC" w:rsidRPr="002554BC" w14:paraId="6236B275" w14:textId="77777777" w:rsidTr="001F3073">
        <w:tc>
          <w:tcPr>
            <w:tcW w:w="7650" w:type="dxa"/>
          </w:tcPr>
          <w:p w14:paraId="1BF09FC2" w14:textId="65330E85" w:rsidR="001F3073" w:rsidRPr="002554BC" w:rsidRDefault="001F3073" w:rsidP="00E76CE0">
            <w:pPr>
              <w:rPr>
                <w:rFonts w:ascii="Gill Sans MT" w:hAnsi="Gill Sans MT" w:cs="Tahoma"/>
              </w:rPr>
            </w:pPr>
            <w:r w:rsidRPr="002554BC">
              <w:rPr>
                <w:rFonts w:ascii="Gill Sans MT" w:hAnsi="Gill Sans MT" w:cs="Tahoma"/>
              </w:rPr>
              <w:t xml:space="preserve">How does </w:t>
            </w:r>
            <w:proofErr w:type="spellStart"/>
            <w:r w:rsidRPr="002554BC">
              <w:rPr>
                <w:rFonts w:ascii="Gill Sans MT" w:hAnsi="Gill Sans MT" w:cs="Tahoma"/>
              </w:rPr>
              <w:t>Yardleys</w:t>
            </w:r>
            <w:proofErr w:type="spellEnd"/>
            <w:r w:rsidRPr="002554BC">
              <w:rPr>
                <w:rFonts w:ascii="Gill Sans MT" w:hAnsi="Gill Sans MT" w:cs="Tahoma"/>
              </w:rPr>
              <w:t xml:space="preserve"> School adapt the curriculum and the learning environment of children and young people with Special Educational Needs and Disability?</w:t>
            </w:r>
          </w:p>
        </w:tc>
        <w:tc>
          <w:tcPr>
            <w:tcW w:w="1366" w:type="dxa"/>
          </w:tcPr>
          <w:p w14:paraId="792D843B" w14:textId="5313C9E8" w:rsidR="001F3073" w:rsidRPr="002554BC" w:rsidRDefault="00666A81" w:rsidP="003A0D62">
            <w:pPr>
              <w:jc w:val="right"/>
              <w:rPr>
                <w:rFonts w:ascii="Gill Sans MT" w:hAnsi="Gill Sans MT" w:cs="Tahoma"/>
              </w:rPr>
            </w:pPr>
            <w:r w:rsidRPr="002554BC">
              <w:rPr>
                <w:rFonts w:ascii="Gill Sans MT" w:hAnsi="Gill Sans MT" w:cs="Tahoma"/>
              </w:rPr>
              <w:t xml:space="preserve">Page </w:t>
            </w:r>
            <w:r w:rsidR="00E76CE0" w:rsidRPr="002554BC">
              <w:rPr>
                <w:rFonts w:ascii="Gill Sans MT" w:hAnsi="Gill Sans MT" w:cs="Tahoma"/>
              </w:rPr>
              <w:t>6-7</w:t>
            </w:r>
          </w:p>
        </w:tc>
      </w:tr>
      <w:tr w:rsidR="002554BC" w:rsidRPr="002554BC" w14:paraId="3910C7FE" w14:textId="77777777" w:rsidTr="001F3073">
        <w:tc>
          <w:tcPr>
            <w:tcW w:w="7650" w:type="dxa"/>
          </w:tcPr>
          <w:p w14:paraId="4866AB76" w14:textId="72C0EB1E" w:rsidR="001F3073" w:rsidRPr="002554BC" w:rsidRDefault="001F3073" w:rsidP="00E76CE0">
            <w:pPr>
              <w:rPr>
                <w:rFonts w:ascii="Gill Sans MT" w:hAnsi="Gill Sans MT" w:cs="Tahoma"/>
              </w:rPr>
            </w:pPr>
            <w:r w:rsidRPr="002554BC">
              <w:rPr>
                <w:rFonts w:ascii="Gill Sans MT" w:hAnsi="Gill Sans MT" w:cs="Tahoma"/>
              </w:rPr>
              <w:t>What additional support for learning is available for students with Special Educational Needs and Disability?</w:t>
            </w:r>
          </w:p>
        </w:tc>
        <w:tc>
          <w:tcPr>
            <w:tcW w:w="1366" w:type="dxa"/>
          </w:tcPr>
          <w:p w14:paraId="25CCB38C" w14:textId="77777777" w:rsidR="001F3073" w:rsidRPr="002554BC" w:rsidRDefault="001F3073" w:rsidP="003A0D62">
            <w:pPr>
              <w:jc w:val="right"/>
              <w:rPr>
                <w:rFonts w:ascii="Gill Sans MT" w:hAnsi="Gill Sans MT" w:cs="Tahoma"/>
              </w:rPr>
            </w:pPr>
            <w:r w:rsidRPr="002554BC">
              <w:rPr>
                <w:rFonts w:ascii="Gill Sans MT" w:hAnsi="Gill Sans MT" w:cs="Tahoma"/>
              </w:rPr>
              <w:t>Page 7</w:t>
            </w:r>
          </w:p>
        </w:tc>
      </w:tr>
      <w:tr w:rsidR="002554BC" w:rsidRPr="002554BC" w14:paraId="481F6ECA" w14:textId="77777777" w:rsidTr="001F3073">
        <w:tc>
          <w:tcPr>
            <w:tcW w:w="7650" w:type="dxa"/>
          </w:tcPr>
          <w:p w14:paraId="53D535B6" w14:textId="77777777" w:rsidR="001F3073" w:rsidRPr="002554BC" w:rsidRDefault="001F3073" w:rsidP="001F3073">
            <w:pPr>
              <w:rPr>
                <w:rFonts w:ascii="Gill Sans MT" w:hAnsi="Gill Sans MT" w:cs="Tahoma"/>
              </w:rPr>
            </w:pPr>
            <w:r w:rsidRPr="002554BC">
              <w:rPr>
                <w:rFonts w:ascii="Gill Sans MT" w:hAnsi="Gill Sans MT" w:cs="Tahoma"/>
              </w:rPr>
              <w:t>What are Access Arrangements?</w:t>
            </w:r>
          </w:p>
          <w:p w14:paraId="357A6A2C" w14:textId="77777777" w:rsidR="001F3073" w:rsidRPr="002554BC" w:rsidRDefault="001F3073" w:rsidP="001F3073">
            <w:pPr>
              <w:rPr>
                <w:rFonts w:ascii="Gill Sans MT" w:hAnsi="Gill Sans MT" w:cs="Tahoma"/>
              </w:rPr>
            </w:pPr>
          </w:p>
        </w:tc>
        <w:tc>
          <w:tcPr>
            <w:tcW w:w="1366" w:type="dxa"/>
          </w:tcPr>
          <w:p w14:paraId="3447F8C5" w14:textId="77777777" w:rsidR="001F3073" w:rsidRPr="002554BC" w:rsidRDefault="001F3073" w:rsidP="00666A81">
            <w:pPr>
              <w:jc w:val="right"/>
              <w:rPr>
                <w:rFonts w:ascii="Gill Sans MT" w:hAnsi="Gill Sans MT" w:cs="Tahoma"/>
              </w:rPr>
            </w:pPr>
            <w:r w:rsidRPr="002554BC">
              <w:rPr>
                <w:rFonts w:ascii="Gill Sans MT" w:hAnsi="Gill Sans MT" w:cs="Tahoma"/>
              </w:rPr>
              <w:t xml:space="preserve">Page </w:t>
            </w:r>
            <w:r w:rsidR="00666A81" w:rsidRPr="002554BC">
              <w:rPr>
                <w:rFonts w:ascii="Gill Sans MT" w:hAnsi="Gill Sans MT" w:cs="Tahoma"/>
              </w:rPr>
              <w:t>7-8</w:t>
            </w:r>
          </w:p>
        </w:tc>
      </w:tr>
      <w:tr w:rsidR="002554BC" w:rsidRPr="002554BC" w14:paraId="4307F3C5" w14:textId="77777777" w:rsidTr="001F3073">
        <w:tc>
          <w:tcPr>
            <w:tcW w:w="7650" w:type="dxa"/>
          </w:tcPr>
          <w:p w14:paraId="77141B20" w14:textId="77777777" w:rsidR="0073077E" w:rsidRPr="002554BC" w:rsidRDefault="0073077E" w:rsidP="001F3073">
            <w:pPr>
              <w:rPr>
                <w:rFonts w:ascii="Gill Sans MT" w:hAnsi="Gill Sans MT" w:cs="Tahoma"/>
              </w:rPr>
            </w:pPr>
            <w:r w:rsidRPr="002554BC">
              <w:rPr>
                <w:rFonts w:ascii="Gill Sans MT" w:hAnsi="Gill Sans MT" w:cs="Tahoma"/>
              </w:rPr>
              <w:t>How is the effectiveness of the SEND provision evaluated?</w:t>
            </w:r>
          </w:p>
          <w:p w14:paraId="5FAF3BC4" w14:textId="680E9890" w:rsidR="0073077E" w:rsidRPr="002554BC" w:rsidRDefault="0073077E" w:rsidP="001F3073">
            <w:pPr>
              <w:rPr>
                <w:rFonts w:ascii="Gill Sans MT" w:hAnsi="Gill Sans MT" w:cs="Tahoma"/>
              </w:rPr>
            </w:pPr>
          </w:p>
        </w:tc>
        <w:tc>
          <w:tcPr>
            <w:tcW w:w="1366" w:type="dxa"/>
          </w:tcPr>
          <w:p w14:paraId="6094AEEF" w14:textId="4336AF6A" w:rsidR="0073077E" w:rsidRPr="002554BC" w:rsidRDefault="0073077E" w:rsidP="00666A81">
            <w:pPr>
              <w:jc w:val="right"/>
              <w:rPr>
                <w:rFonts w:ascii="Gill Sans MT" w:hAnsi="Gill Sans MT" w:cs="Tahoma"/>
              </w:rPr>
            </w:pPr>
            <w:r w:rsidRPr="002554BC">
              <w:rPr>
                <w:rFonts w:ascii="Gill Sans MT" w:hAnsi="Gill Sans MT" w:cs="Tahoma"/>
              </w:rPr>
              <w:t>Page 8</w:t>
            </w:r>
          </w:p>
        </w:tc>
      </w:tr>
      <w:tr w:rsidR="002554BC" w:rsidRPr="002554BC" w14:paraId="0F6C3CA6" w14:textId="77777777" w:rsidTr="001F3073">
        <w:tc>
          <w:tcPr>
            <w:tcW w:w="7650" w:type="dxa"/>
          </w:tcPr>
          <w:p w14:paraId="2CF0600D" w14:textId="77777777" w:rsidR="006A659B" w:rsidRPr="002554BC" w:rsidRDefault="006A659B" w:rsidP="001F3073">
            <w:pPr>
              <w:rPr>
                <w:rFonts w:ascii="Gill Sans MT" w:hAnsi="Gill Sans MT" w:cs="Tahoma"/>
              </w:rPr>
            </w:pPr>
            <w:r w:rsidRPr="002554BC">
              <w:rPr>
                <w:rFonts w:ascii="Gill Sans MT" w:hAnsi="Gill Sans MT" w:cs="Tahoma"/>
              </w:rPr>
              <w:t>How is the inclusion of SEND students supported across all aspects of school life?</w:t>
            </w:r>
          </w:p>
          <w:p w14:paraId="0E675B4D" w14:textId="14589872" w:rsidR="006A659B" w:rsidRPr="002554BC" w:rsidRDefault="006A659B" w:rsidP="001F3073">
            <w:pPr>
              <w:rPr>
                <w:rFonts w:ascii="Gill Sans MT" w:hAnsi="Gill Sans MT" w:cs="Tahoma"/>
              </w:rPr>
            </w:pPr>
          </w:p>
        </w:tc>
        <w:tc>
          <w:tcPr>
            <w:tcW w:w="1366" w:type="dxa"/>
          </w:tcPr>
          <w:p w14:paraId="2E2653DE" w14:textId="3B9B42CA" w:rsidR="006A659B" w:rsidRPr="002554BC" w:rsidRDefault="006A659B" w:rsidP="00666A81">
            <w:pPr>
              <w:jc w:val="right"/>
              <w:rPr>
                <w:rFonts w:ascii="Gill Sans MT" w:hAnsi="Gill Sans MT" w:cs="Tahoma"/>
              </w:rPr>
            </w:pPr>
            <w:r w:rsidRPr="002554BC">
              <w:rPr>
                <w:rFonts w:ascii="Gill Sans MT" w:hAnsi="Gill Sans MT" w:cs="Tahoma"/>
              </w:rPr>
              <w:t xml:space="preserve">Page </w:t>
            </w:r>
            <w:r w:rsidR="00E10EB2" w:rsidRPr="002554BC">
              <w:rPr>
                <w:rFonts w:ascii="Gill Sans MT" w:hAnsi="Gill Sans MT" w:cs="Tahoma"/>
              </w:rPr>
              <w:t>8-</w:t>
            </w:r>
            <w:r w:rsidR="00E76CE0" w:rsidRPr="002554BC">
              <w:rPr>
                <w:rFonts w:ascii="Gill Sans MT" w:hAnsi="Gill Sans MT" w:cs="Tahoma"/>
              </w:rPr>
              <w:t>9</w:t>
            </w:r>
          </w:p>
        </w:tc>
      </w:tr>
      <w:tr w:rsidR="002554BC" w:rsidRPr="002554BC" w14:paraId="11D4A2EA" w14:textId="77777777" w:rsidTr="001F3073">
        <w:tc>
          <w:tcPr>
            <w:tcW w:w="7650" w:type="dxa"/>
          </w:tcPr>
          <w:p w14:paraId="46A7841B" w14:textId="6E08BFD4" w:rsidR="001F3073" w:rsidRPr="002554BC" w:rsidRDefault="001F3073" w:rsidP="00E76CE0">
            <w:pPr>
              <w:rPr>
                <w:rFonts w:ascii="Gill Sans MT" w:hAnsi="Gill Sans MT" w:cs="Tahoma"/>
              </w:rPr>
            </w:pPr>
            <w:r w:rsidRPr="002554BC">
              <w:rPr>
                <w:rFonts w:ascii="Gill Sans MT" w:hAnsi="Gill Sans MT" w:cs="Tahoma"/>
              </w:rPr>
              <w:t>What do I do if I’m not happy with the Special Educational Needs and Disability provision that my child receives?</w:t>
            </w:r>
          </w:p>
        </w:tc>
        <w:tc>
          <w:tcPr>
            <w:tcW w:w="1366" w:type="dxa"/>
          </w:tcPr>
          <w:p w14:paraId="2383C977" w14:textId="38F8875B" w:rsidR="001F3073" w:rsidRPr="002554BC" w:rsidRDefault="001F3073" w:rsidP="00666A81">
            <w:pPr>
              <w:jc w:val="right"/>
              <w:rPr>
                <w:rFonts w:ascii="Gill Sans MT" w:hAnsi="Gill Sans MT" w:cs="Tahoma"/>
              </w:rPr>
            </w:pPr>
            <w:r w:rsidRPr="002554BC">
              <w:rPr>
                <w:rFonts w:ascii="Gill Sans MT" w:hAnsi="Gill Sans MT" w:cs="Tahoma"/>
              </w:rPr>
              <w:t xml:space="preserve">Page </w:t>
            </w:r>
            <w:r w:rsidR="006A659B" w:rsidRPr="002554BC">
              <w:rPr>
                <w:rFonts w:ascii="Gill Sans MT" w:hAnsi="Gill Sans MT" w:cs="Tahoma"/>
              </w:rPr>
              <w:t>9</w:t>
            </w:r>
          </w:p>
        </w:tc>
      </w:tr>
      <w:tr w:rsidR="002554BC" w:rsidRPr="002554BC" w14:paraId="10CDE7F9" w14:textId="77777777" w:rsidTr="001F3073">
        <w:tc>
          <w:tcPr>
            <w:tcW w:w="7650" w:type="dxa"/>
          </w:tcPr>
          <w:p w14:paraId="257AA5D4" w14:textId="77777777" w:rsidR="001F3073" w:rsidRPr="002554BC" w:rsidRDefault="001F3073" w:rsidP="001F3073">
            <w:pPr>
              <w:rPr>
                <w:rFonts w:ascii="Gill Sans MT" w:hAnsi="Gill Sans MT" w:cs="Tahoma"/>
              </w:rPr>
            </w:pPr>
            <w:r w:rsidRPr="002554BC">
              <w:rPr>
                <w:rFonts w:ascii="Gill Sans MT" w:hAnsi="Gill Sans MT" w:cs="Tahoma"/>
              </w:rPr>
              <w:t>The Local Authority Local Offer</w:t>
            </w:r>
          </w:p>
          <w:p w14:paraId="6D38800B" w14:textId="77777777" w:rsidR="001F3073" w:rsidRPr="002554BC" w:rsidRDefault="001F3073" w:rsidP="001F3073">
            <w:pPr>
              <w:rPr>
                <w:rFonts w:ascii="Gill Sans MT" w:hAnsi="Gill Sans MT" w:cs="Tahoma"/>
              </w:rPr>
            </w:pPr>
          </w:p>
        </w:tc>
        <w:tc>
          <w:tcPr>
            <w:tcW w:w="1366" w:type="dxa"/>
          </w:tcPr>
          <w:p w14:paraId="2B951185" w14:textId="04584143" w:rsidR="001F3073" w:rsidRPr="002554BC" w:rsidRDefault="001F3073" w:rsidP="00666A81">
            <w:pPr>
              <w:jc w:val="right"/>
              <w:rPr>
                <w:rFonts w:ascii="Gill Sans MT" w:hAnsi="Gill Sans MT" w:cs="Tahoma"/>
              </w:rPr>
            </w:pPr>
            <w:r w:rsidRPr="002554BC">
              <w:rPr>
                <w:rFonts w:ascii="Gill Sans MT" w:hAnsi="Gill Sans MT" w:cs="Tahoma"/>
              </w:rPr>
              <w:t xml:space="preserve">Page </w:t>
            </w:r>
            <w:r w:rsidR="0073077E" w:rsidRPr="002554BC">
              <w:rPr>
                <w:rFonts w:ascii="Gill Sans MT" w:hAnsi="Gill Sans MT" w:cs="Tahoma"/>
              </w:rPr>
              <w:t>9</w:t>
            </w:r>
          </w:p>
        </w:tc>
      </w:tr>
      <w:tr w:rsidR="009A1A23" w:rsidRPr="002554BC" w14:paraId="1C24FF6B" w14:textId="77777777" w:rsidTr="001F3073">
        <w:tc>
          <w:tcPr>
            <w:tcW w:w="7650" w:type="dxa"/>
          </w:tcPr>
          <w:p w14:paraId="7AAFEF8F" w14:textId="60B41170" w:rsidR="009A1A23" w:rsidRPr="002554BC" w:rsidRDefault="009A1A23" w:rsidP="00E76CE0">
            <w:pPr>
              <w:rPr>
                <w:rFonts w:ascii="Gill Sans MT" w:hAnsi="Gill Sans MT" w:cs="Tahoma"/>
              </w:rPr>
            </w:pPr>
            <w:r w:rsidRPr="002554BC">
              <w:rPr>
                <w:rFonts w:ascii="Gill Sans MT" w:hAnsi="Gill Sans MT" w:cs="Tahoma"/>
              </w:rPr>
              <w:t>How often is the SEND Information Report reviewed</w:t>
            </w:r>
            <w:r w:rsidR="00D01371" w:rsidRPr="002554BC">
              <w:rPr>
                <w:rFonts w:ascii="Gill Sans MT" w:hAnsi="Gill Sans MT" w:cs="Tahoma"/>
              </w:rPr>
              <w:t>,</w:t>
            </w:r>
            <w:r w:rsidRPr="002554BC">
              <w:rPr>
                <w:rFonts w:ascii="Gill Sans MT" w:hAnsi="Gill Sans MT" w:cs="Tahoma"/>
              </w:rPr>
              <w:t xml:space="preserve"> how can it be accessed</w:t>
            </w:r>
            <w:r w:rsidR="00D01371" w:rsidRPr="002554BC">
              <w:rPr>
                <w:rFonts w:ascii="Gill Sans MT" w:hAnsi="Gill Sans MT" w:cs="Tahoma"/>
              </w:rPr>
              <w:t xml:space="preserve"> and are there any alternative formats to support accessibility for all families</w:t>
            </w:r>
            <w:r w:rsidRPr="002554BC">
              <w:rPr>
                <w:rFonts w:ascii="Gill Sans MT" w:hAnsi="Gill Sans MT" w:cs="Tahoma"/>
              </w:rPr>
              <w:t>?</w:t>
            </w:r>
          </w:p>
        </w:tc>
        <w:tc>
          <w:tcPr>
            <w:tcW w:w="1366" w:type="dxa"/>
          </w:tcPr>
          <w:p w14:paraId="4A86457F" w14:textId="3B983586" w:rsidR="009A1A23" w:rsidRPr="002554BC" w:rsidRDefault="009A1A23" w:rsidP="00666A81">
            <w:pPr>
              <w:jc w:val="right"/>
              <w:rPr>
                <w:rFonts w:ascii="Gill Sans MT" w:hAnsi="Gill Sans MT" w:cs="Tahoma"/>
              </w:rPr>
            </w:pPr>
            <w:r w:rsidRPr="002554BC">
              <w:rPr>
                <w:rFonts w:ascii="Gill Sans MT" w:hAnsi="Gill Sans MT" w:cs="Tahoma"/>
              </w:rPr>
              <w:t>Page 9</w:t>
            </w:r>
            <w:r w:rsidR="00E10EB2" w:rsidRPr="002554BC">
              <w:rPr>
                <w:rFonts w:ascii="Gill Sans MT" w:hAnsi="Gill Sans MT" w:cs="Tahoma"/>
              </w:rPr>
              <w:t>-10</w:t>
            </w:r>
          </w:p>
        </w:tc>
      </w:tr>
    </w:tbl>
    <w:p w14:paraId="4648E7F7" w14:textId="77777777" w:rsidR="00CD5C0B" w:rsidRPr="002554BC" w:rsidRDefault="00CD5C0B" w:rsidP="00143DF3">
      <w:pPr>
        <w:spacing w:line="360" w:lineRule="auto"/>
        <w:rPr>
          <w:rFonts w:ascii="Gill Sans MT" w:hAnsi="Gill Sans MT" w:cs="Tahoma"/>
        </w:rPr>
      </w:pPr>
    </w:p>
    <w:p w14:paraId="6B2699F3" w14:textId="77777777" w:rsidR="00E76CE0" w:rsidRPr="002554BC" w:rsidRDefault="00E76CE0" w:rsidP="00143DF3">
      <w:pPr>
        <w:spacing w:line="360" w:lineRule="auto"/>
        <w:rPr>
          <w:rFonts w:ascii="Gill Sans MT" w:hAnsi="Gill Sans MT" w:cs="Tahoma"/>
        </w:rPr>
      </w:pPr>
    </w:p>
    <w:p w14:paraId="16E9FC44" w14:textId="77777777" w:rsidR="00E76CE0" w:rsidRDefault="00E76CE0" w:rsidP="00143DF3">
      <w:pPr>
        <w:spacing w:line="360" w:lineRule="auto"/>
        <w:rPr>
          <w:rFonts w:ascii="Gill Sans MT" w:hAnsi="Gill Sans MT" w:cs="Tahoma"/>
        </w:rPr>
      </w:pPr>
    </w:p>
    <w:p w14:paraId="17D193F7" w14:textId="77777777" w:rsidR="00E76CE0" w:rsidRDefault="00E76CE0" w:rsidP="00143DF3">
      <w:pPr>
        <w:spacing w:line="360" w:lineRule="auto"/>
        <w:rPr>
          <w:rFonts w:ascii="Gill Sans MT" w:hAnsi="Gill Sans MT" w:cs="Tahoma"/>
        </w:rPr>
      </w:pPr>
    </w:p>
    <w:p w14:paraId="2AB5BF39" w14:textId="77777777" w:rsidR="00D94CD9" w:rsidRPr="007A152F" w:rsidRDefault="00C309FB" w:rsidP="00143DF3">
      <w:pPr>
        <w:pStyle w:val="NoSpacing"/>
        <w:spacing w:line="360" w:lineRule="auto"/>
        <w:rPr>
          <w:rFonts w:ascii="Gill Sans MT" w:hAnsi="Gill Sans MT" w:cs="Tahoma"/>
        </w:rPr>
      </w:pPr>
      <w:r w:rsidRPr="007A152F">
        <w:rPr>
          <w:rFonts w:ascii="Gill Sans MT" w:hAnsi="Gill Sans MT" w:cs="Tahoma"/>
          <w:b/>
        </w:rPr>
        <w:lastRenderedPageBreak/>
        <w:t xml:space="preserve">Who are the best people to talk to at </w:t>
      </w:r>
      <w:proofErr w:type="spellStart"/>
      <w:r w:rsidRPr="007A152F">
        <w:rPr>
          <w:rFonts w:ascii="Gill Sans MT" w:hAnsi="Gill Sans MT" w:cs="Tahoma"/>
          <w:b/>
        </w:rPr>
        <w:t>Yardleys</w:t>
      </w:r>
      <w:proofErr w:type="spellEnd"/>
      <w:r w:rsidRPr="007A152F">
        <w:rPr>
          <w:rFonts w:ascii="Gill Sans MT" w:hAnsi="Gill Sans MT" w:cs="Tahoma"/>
          <w:b/>
        </w:rPr>
        <w:t xml:space="preserve"> School about my child’s</w:t>
      </w:r>
      <w:r w:rsidR="000C0D23" w:rsidRPr="007A152F">
        <w:rPr>
          <w:rFonts w:ascii="Gill Sans MT" w:hAnsi="Gill Sans MT" w:cs="Tahoma"/>
          <w:b/>
        </w:rPr>
        <w:t xml:space="preserve"> </w:t>
      </w:r>
      <w:r w:rsidRPr="007A152F">
        <w:rPr>
          <w:rFonts w:ascii="Gill Sans MT" w:hAnsi="Gill Sans MT" w:cs="Tahoma"/>
          <w:b/>
        </w:rPr>
        <w:t>educational needs or disability</w:t>
      </w:r>
      <w:r w:rsidRPr="007A152F">
        <w:rPr>
          <w:rFonts w:ascii="Gill Sans MT" w:hAnsi="Gill Sans MT" w:cs="Tahoma"/>
        </w:rPr>
        <w:t>?</w:t>
      </w:r>
    </w:p>
    <w:p w14:paraId="1975B62A" w14:textId="3FC51850" w:rsidR="00C309FB" w:rsidRPr="007542AB" w:rsidRDefault="00C309FB" w:rsidP="00143DF3">
      <w:pPr>
        <w:pStyle w:val="NoSpacing"/>
        <w:spacing w:line="360" w:lineRule="auto"/>
        <w:rPr>
          <w:rFonts w:ascii="Gill Sans MT" w:hAnsi="Gill Sans MT" w:cs="Tahoma"/>
          <w:color w:val="2E74B5" w:themeColor="accent1" w:themeShade="BF"/>
        </w:rPr>
      </w:pPr>
      <w:r w:rsidRPr="007A152F">
        <w:rPr>
          <w:rFonts w:ascii="Gill Sans MT" w:hAnsi="Gill Sans MT" w:cs="Tahoma"/>
        </w:rPr>
        <w:t xml:space="preserve">In the first instance, it’s best to talk to Mr Richard Thornton, our </w:t>
      </w:r>
      <w:r w:rsidR="00D94CD9" w:rsidRPr="007A152F">
        <w:rPr>
          <w:rFonts w:ascii="Gill Sans MT" w:hAnsi="Gill Sans MT" w:cs="Tahoma"/>
        </w:rPr>
        <w:t>Special Educational Needs Co-</w:t>
      </w:r>
      <w:r w:rsidR="00E45B88" w:rsidRPr="007A152F">
        <w:rPr>
          <w:rFonts w:ascii="Gill Sans MT" w:hAnsi="Gill Sans MT" w:cs="Tahoma"/>
        </w:rPr>
        <w:t>o</w:t>
      </w:r>
      <w:r w:rsidR="00D94CD9" w:rsidRPr="007A152F">
        <w:rPr>
          <w:rFonts w:ascii="Gill Sans MT" w:hAnsi="Gill Sans MT" w:cs="Tahoma"/>
        </w:rPr>
        <w:t>rdinator (</w:t>
      </w:r>
      <w:r w:rsidR="00CB03FD" w:rsidRPr="007A152F">
        <w:rPr>
          <w:rFonts w:ascii="Gill Sans MT" w:hAnsi="Gill Sans MT" w:cs="Tahoma"/>
        </w:rPr>
        <w:t>SENCo</w:t>
      </w:r>
      <w:r w:rsidR="00D94CD9" w:rsidRPr="007A152F">
        <w:rPr>
          <w:rFonts w:ascii="Gill Sans MT" w:hAnsi="Gill Sans MT" w:cs="Tahoma"/>
        </w:rPr>
        <w:t>)</w:t>
      </w:r>
      <w:r w:rsidR="00A969D2" w:rsidRPr="007A152F">
        <w:rPr>
          <w:rFonts w:ascii="Gill Sans MT" w:hAnsi="Gill Sans MT" w:cs="Tahoma"/>
        </w:rPr>
        <w:t>,</w:t>
      </w:r>
      <w:r w:rsidRPr="007A152F">
        <w:rPr>
          <w:rFonts w:ascii="Gill Sans MT" w:hAnsi="Gill Sans MT" w:cs="Tahoma"/>
        </w:rPr>
        <w:t xml:space="preserve"> who can be emailed on</w:t>
      </w:r>
      <w:r w:rsidR="00D94CD9" w:rsidRPr="007A152F">
        <w:rPr>
          <w:rFonts w:ascii="Gill Sans MT" w:hAnsi="Gill Sans MT" w:cs="Tahoma"/>
        </w:rPr>
        <w:t xml:space="preserve"> </w:t>
      </w:r>
      <w:hyperlink r:id="rId12" w:history="1">
        <w:r w:rsidR="007542AB" w:rsidRPr="00FC4DE2">
          <w:rPr>
            <w:rStyle w:val="Hyperlink"/>
            <w:rFonts w:ascii="Gill Sans MT" w:hAnsi="Gill Sans MT" w:cs="Tahoma"/>
          </w:rPr>
          <w:t>Richard.Thornton@Yardleys.bham.sch.uk</w:t>
        </w:r>
      </w:hyperlink>
      <w:r w:rsidR="007542AB">
        <w:rPr>
          <w:rFonts w:ascii="Gill Sans MT" w:hAnsi="Gill Sans MT" w:cs="Tahoma"/>
          <w:color w:val="2E74B5" w:themeColor="accent1" w:themeShade="BF"/>
        </w:rPr>
        <w:t xml:space="preserve"> </w:t>
      </w:r>
      <w:r w:rsidRPr="007A152F">
        <w:rPr>
          <w:rFonts w:ascii="Gill Sans MT" w:hAnsi="Gill Sans MT" w:cs="Tahoma"/>
        </w:rPr>
        <w:t>or contacted by direct line on 0121 464 5615. If you</w:t>
      </w:r>
      <w:r w:rsidR="00D94CD9" w:rsidRPr="007A152F">
        <w:rPr>
          <w:rFonts w:ascii="Gill Sans MT" w:hAnsi="Gill Sans MT" w:cs="Tahoma"/>
        </w:rPr>
        <w:t xml:space="preserve"> </w:t>
      </w:r>
      <w:r w:rsidRPr="007A152F">
        <w:rPr>
          <w:rFonts w:ascii="Gill Sans MT" w:hAnsi="Gill Sans MT" w:cs="Tahoma"/>
        </w:rPr>
        <w:t xml:space="preserve">continue to have concerns, please arrange to discuss </w:t>
      </w:r>
      <w:r w:rsidR="002A17D9">
        <w:rPr>
          <w:rFonts w:ascii="Gill Sans MT" w:hAnsi="Gill Sans MT" w:cs="Tahoma"/>
        </w:rPr>
        <w:t xml:space="preserve">these </w:t>
      </w:r>
      <w:r w:rsidR="002A17D9" w:rsidRPr="002554BC">
        <w:rPr>
          <w:rFonts w:ascii="Gill Sans MT" w:hAnsi="Gill Sans MT" w:cs="Tahoma"/>
        </w:rPr>
        <w:t xml:space="preserve">with Mr </w:t>
      </w:r>
      <w:r w:rsidR="009A1A23" w:rsidRPr="002554BC">
        <w:rPr>
          <w:rFonts w:ascii="Gill Sans MT" w:hAnsi="Gill Sans MT" w:cs="Tahoma"/>
        </w:rPr>
        <w:t>G Basra</w:t>
      </w:r>
      <w:r w:rsidR="002A17D9" w:rsidRPr="002554BC">
        <w:rPr>
          <w:rFonts w:ascii="Gill Sans MT" w:hAnsi="Gill Sans MT" w:cs="Tahoma"/>
        </w:rPr>
        <w:t xml:space="preserve">, </w:t>
      </w:r>
      <w:r w:rsidR="002A17D9">
        <w:rPr>
          <w:rFonts w:ascii="Gill Sans MT" w:hAnsi="Gill Sans MT" w:cs="Tahoma"/>
        </w:rPr>
        <w:t>the H</w:t>
      </w:r>
      <w:r w:rsidR="003A0D62">
        <w:rPr>
          <w:rFonts w:ascii="Gill Sans MT" w:hAnsi="Gill Sans MT" w:cs="Tahoma"/>
        </w:rPr>
        <w:t>ead</w:t>
      </w:r>
      <w:r w:rsidRPr="007A152F">
        <w:rPr>
          <w:rFonts w:ascii="Gill Sans MT" w:hAnsi="Gill Sans MT" w:cs="Tahoma"/>
        </w:rPr>
        <w:t xml:space="preserve">teacher. </w:t>
      </w:r>
      <w:r w:rsidR="009D127F" w:rsidRPr="007A152F">
        <w:rPr>
          <w:rFonts w:ascii="Gill Sans MT" w:hAnsi="Gill Sans MT" w:cs="Tahoma"/>
        </w:rPr>
        <w:t>If your concerns continue</w:t>
      </w:r>
      <w:r w:rsidRPr="007A152F">
        <w:rPr>
          <w:rFonts w:ascii="Gill Sans MT" w:hAnsi="Gill Sans MT" w:cs="Tahoma"/>
        </w:rPr>
        <w:t>, you may wish to contact the Chair of Governors</w:t>
      </w:r>
      <w:r w:rsidR="000C0D23" w:rsidRPr="007A152F">
        <w:rPr>
          <w:rFonts w:ascii="Gill Sans MT" w:hAnsi="Gill Sans MT" w:cs="Tahoma"/>
        </w:rPr>
        <w:t>, Ms J Helme</w:t>
      </w:r>
      <w:r w:rsidRPr="007A152F">
        <w:rPr>
          <w:rFonts w:ascii="Gill Sans MT" w:hAnsi="Gill Sans MT" w:cs="Tahoma"/>
        </w:rPr>
        <w:t>.</w:t>
      </w:r>
    </w:p>
    <w:p w14:paraId="53DA3589" w14:textId="77777777" w:rsidR="000C0D23" w:rsidRPr="007A152F" w:rsidRDefault="000C0D23" w:rsidP="00143DF3">
      <w:pPr>
        <w:pStyle w:val="NoSpacing"/>
        <w:spacing w:line="360" w:lineRule="auto"/>
        <w:rPr>
          <w:rFonts w:ascii="Gill Sans MT" w:hAnsi="Gill Sans MT" w:cs="Tahoma"/>
        </w:rPr>
      </w:pPr>
    </w:p>
    <w:p w14:paraId="525A3E10" w14:textId="77777777" w:rsidR="00AE13B4" w:rsidRDefault="00AE13B4" w:rsidP="00143DF3">
      <w:pPr>
        <w:pStyle w:val="NoSpacing"/>
        <w:spacing w:line="360" w:lineRule="auto"/>
        <w:rPr>
          <w:rFonts w:ascii="Gill Sans MT" w:hAnsi="Gill Sans MT" w:cs="Tahoma"/>
          <w:b/>
        </w:rPr>
      </w:pPr>
      <w:r w:rsidRPr="00AE13B4">
        <w:rPr>
          <w:rFonts w:ascii="Gill Sans MT" w:hAnsi="Gill Sans MT" w:cs="Tahoma"/>
          <w:b/>
        </w:rPr>
        <w:t xml:space="preserve">How are staff trained to ensure they </w:t>
      </w:r>
      <w:proofErr w:type="gramStart"/>
      <w:r w:rsidRPr="00AE13B4">
        <w:rPr>
          <w:rFonts w:ascii="Gill Sans MT" w:hAnsi="Gill Sans MT" w:cs="Tahoma"/>
          <w:b/>
        </w:rPr>
        <w:t>are able to</w:t>
      </w:r>
      <w:proofErr w:type="gramEnd"/>
      <w:r w:rsidRPr="00AE13B4">
        <w:rPr>
          <w:rFonts w:ascii="Gill Sans MT" w:hAnsi="Gill Sans MT" w:cs="Tahoma"/>
          <w:b/>
        </w:rPr>
        <w:t xml:space="preserve"> support learners with SEND?</w:t>
      </w:r>
    </w:p>
    <w:p w14:paraId="3EA47E17" w14:textId="3B1AFC67" w:rsidR="00AE13B4" w:rsidRDefault="00AE13B4" w:rsidP="00143DF3">
      <w:pPr>
        <w:pStyle w:val="NoSpacing"/>
        <w:spacing w:line="360" w:lineRule="auto"/>
        <w:rPr>
          <w:rFonts w:ascii="Gill Sans MT" w:hAnsi="Gill Sans MT" w:cs="Tahoma"/>
          <w:bCs/>
        </w:rPr>
      </w:pPr>
      <w:r w:rsidRPr="00AE13B4">
        <w:rPr>
          <w:rFonts w:ascii="Gill Sans MT" w:hAnsi="Gill Sans MT" w:cs="Tahoma"/>
          <w:bCs/>
        </w:rPr>
        <w:t>Our Special Educational Needs and Disabilities (SEND) provision is led by the SENC</w:t>
      </w:r>
      <w:r w:rsidR="0073077E">
        <w:rPr>
          <w:rFonts w:ascii="Gill Sans MT" w:hAnsi="Gill Sans MT" w:cs="Tahoma"/>
          <w:bCs/>
        </w:rPr>
        <w:t>o, Richard Thornton</w:t>
      </w:r>
      <w:r w:rsidRPr="00AE13B4">
        <w:rPr>
          <w:rFonts w:ascii="Gill Sans MT" w:hAnsi="Gill Sans MT" w:cs="Tahoma"/>
          <w:bCs/>
        </w:rPr>
        <w:t>, supported by a dedicated team of teaching assistants and specialist staff. All staff receive regular training to ensure they can meet the needs of pupils with SEND effectively. Recent training has included areas such as autism awareness, speech and language strategies, and supporting pupils with social, emotional, and mental health needs. We are committed to ongoing professional development so that our team remains up to date with best practice and statutory requirements</w:t>
      </w:r>
      <w:r>
        <w:rPr>
          <w:rFonts w:ascii="Gill Sans MT" w:hAnsi="Gill Sans MT" w:cs="Tahoma"/>
          <w:bCs/>
        </w:rPr>
        <w:t xml:space="preserve"> sourcing training from both our expertise within school and external agencies.</w:t>
      </w:r>
    </w:p>
    <w:p w14:paraId="240A13CE" w14:textId="77777777" w:rsidR="00AE13B4" w:rsidRPr="00AE13B4" w:rsidRDefault="00AE13B4" w:rsidP="00143DF3">
      <w:pPr>
        <w:pStyle w:val="NoSpacing"/>
        <w:spacing w:line="360" w:lineRule="auto"/>
        <w:rPr>
          <w:rFonts w:ascii="Gill Sans MT" w:hAnsi="Gill Sans MT" w:cs="Tahoma"/>
          <w:bCs/>
        </w:rPr>
      </w:pPr>
    </w:p>
    <w:p w14:paraId="75449F29" w14:textId="6B0BCC2B" w:rsidR="00D94CD9" w:rsidRPr="007A152F" w:rsidRDefault="00C309FB" w:rsidP="00143DF3">
      <w:pPr>
        <w:pStyle w:val="NoSpacing"/>
        <w:spacing w:line="360" w:lineRule="auto"/>
        <w:rPr>
          <w:rFonts w:ascii="Gill Sans MT" w:hAnsi="Gill Sans MT" w:cs="Tahoma"/>
          <w:b/>
        </w:rPr>
      </w:pPr>
      <w:r w:rsidRPr="007A152F">
        <w:rPr>
          <w:rFonts w:ascii="Gill Sans MT" w:hAnsi="Gill Sans MT" w:cs="Tahoma"/>
          <w:b/>
        </w:rPr>
        <w:t xml:space="preserve">What are the kinds of special educational needs for which </w:t>
      </w:r>
      <w:proofErr w:type="spellStart"/>
      <w:r w:rsidRPr="007A152F">
        <w:rPr>
          <w:rFonts w:ascii="Gill Sans MT" w:hAnsi="Gill Sans MT" w:cs="Tahoma"/>
          <w:b/>
        </w:rPr>
        <w:t>Yardleys</w:t>
      </w:r>
      <w:proofErr w:type="spellEnd"/>
      <w:r w:rsidRPr="007A152F">
        <w:rPr>
          <w:rFonts w:ascii="Gill Sans MT" w:hAnsi="Gill Sans MT" w:cs="Tahoma"/>
          <w:b/>
        </w:rPr>
        <w:t xml:space="preserve"> School</w:t>
      </w:r>
      <w:r w:rsidR="000C0D23" w:rsidRPr="007A152F">
        <w:rPr>
          <w:rFonts w:ascii="Gill Sans MT" w:hAnsi="Gill Sans MT" w:cs="Tahoma"/>
          <w:b/>
        </w:rPr>
        <w:t xml:space="preserve"> </w:t>
      </w:r>
      <w:r w:rsidRPr="007A152F">
        <w:rPr>
          <w:rFonts w:ascii="Gill Sans MT" w:hAnsi="Gill Sans MT" w:cs="Tahoma"/>
          <w:b/>
        </w:rPr>
        <w:t>makes provision?</w:t>
      </w:r>
    </w:p>
    <w:p w14:paraId="649AD24A" w14:textId="77777777" w:rsidR="00C309FB" w:rsidRPr="007A152F" w:rsidRDefault="00C309FB" w:rsidP="00143DF3">
      <w:pPr>
        <w:pStyle w:val="NoSpacing"/>
        <w:spacing w:line="360" w:lineRule="auto"/>
        <w:rPr>
          <w:rFonts w:ascii="Gill Sans MT" w:hAnsi="Gill Sans MT" w:cs="Tahoma"/>
        </w:rPr>
      </w:pPr>
      <w:proofErr w:type="spellStart"/>
      <w:r w:rsidRPr="007A152F">
        <w:rPr>
          <w:rFonts w:ascii="Gill Sans MT" w:hAnsi="Gill Sans MT" w:cs="Tahoma"/>
        </w:rPr>
        <w:t>Yardleys</w:t>
      </w:r>
      <w:proofErr w:type="spellEnd"/>
      <w:r w:rsidRPr="007A152F">
        <w:rPr>
          <w:rFonts w:ascii="Gill Sans MT" w:hAnsi="Gill Sans MT" w:cs="Tahoma"/>
        </w:rPr>
        <w:t xml:space="preserve"> School </w:t>
      </w:r>
      <w:r w:rsidR="00106740">
        <w:rPr>
          <w:rFonts w:ascii="Gill Sans MT" w:hAnsi="Gill Sans MT" w:cs="Tahoma"/>
        </w:rPr>
        <w:t xml:space="preserve">support students identified with a special educational need in a variety of ways. </w:t>
      </w:r>
      <w:r w:rsidR="00D52ACB" w:rsidRPr="007A152F">
        <w:rPr>
          <w:rFonts w:ascii="Gill Sans MT" w:hAnsi="Gill Sans MT" w:cs="Tahoma"/>
        </w:rPr>
        <w:t xml:space="preserve">An </w:t>
      </w:r>
      <w:r w:rsidR="00106740" w:rsidRPr="007A152F">
        <w:rPr>
          <w:rFonts w:ascii="Gill Sans MT" w:hAnsi="Gill Sans MT" w:cs="Tahoma"/>
        </w:rPr>
        <w:t>Educational Health Care Plan (EHCP)</w:t>
      </w:r>
      <w:r w:rsidR="00D52ACB" w:rsidRPr="007A152F">
        <w:rPr>
          <w:rFonts w:ascii="Gill Sans MT" w:hAnsi="Gill Sans MT" w:cs="Tahoma"/>
        </w:rPr>
        <w:t xml:space="preserve"> outlines any special educational needs a child has, and the provision a local authority must put in place to help them. </w:t>
      </w:r>
      <w:r w:rsidRPr="007A152F">
        <w:rPr>
          <w:rFonts w:ascii="Gill Sans MT" w:hAnsi="Gill Sans MT" w:cs="Tahoma"/>
        </w:rPr>
        <w:t xml:space="preserve">This </w:t>
      </w:r>
      <w:proofErr w:type="gramStart"/>
      <w:r w:rsidRPr="007A152F">
        <w:rPr>
          <w:rFonts w:ascii="Gill Sans MT" w:hAnsi="Gill Sans MT" w:cs="Tahoma"/>
        </w:rPr>
        <w:t>includes:</w:t>
      </w:r>
      <w:proofErr w:type="gramEnd"/>
      <w:r w:rsidRPr="007A152F">
        <w:rPr>
          <w:rFonts w:ascii="Gill Sans MT" w:hAnsi="Gill Sans MT" w:cs="Tahoma"/>
        </w:rPr>
        <w:t xml:space="preserve"> Autism, Asperger’s Syndrome, Dyslexia, Dyspraxia, language and</w:t>
      </w:r>
      <w:r w:rsidR="00D94CD9" w:rsidRPr="007A152F">
        <w:rPr>
          <w:rFonts w:ascii="Gill Sans MT" w:hAnsi="Gill Sans MT" w:cs="Tahoma"/>
        </w:rPr>
        <w:t xml:space="preserve"> </w:t>
      </w:r>
      <w:r w:rsidRPr="007A152F">
        <w:rPr>
          <w:rFonts w:ascii="Gill Sans MT" w:hAnsi="Gill Sans MT" w:cs="Tahoma"/>
        </w:rPr>
        <w:t xml:space="preserve">communication needs, </w:t>
      </w:r>
      <w:r w:rsidR="009D127F" w:rsidRPr="007A152F">
        <w:rPr>
          <w:rFonts w:ascii="Gill Sans MT" w:hAnsi="Gill Sans MT" w:cs="Tahoma"/>
        </w:rPr>
        <w:t>moderate</w:t>
      </w:r>
      <w:r w:rsidRPr="007A152F">
        <w:rPr>
          <w:rFonts w:ascii="Gill Sans MT" w:hAnsi="Gill Sans MT" w:cs="Tahoma"/>
        </w:rPr>
        <w:t xml:space="preserve"> learning difficulties and social, emotional or mental health</w:t>
      </w:r>
      <w:r w:rsidR="00D94CD9" w:rsidRPr="007A152F">
        <w:rPr>
          <w:rFonts w:ascii="Gill Sans MT" w:hAnsi="Gill Sans MT" w:cs="Tahoma"/>
        </w:rPr>
        <w:t xml:space="preserve"> </w:t>
      </w:r>
      <w:r w:rsidRPr="007A152F">
        <w:rPr>
          <w:rFonts w:ascii="Gill Sans MT" w:hAnsi="Gill Sans MT" w:cs="Tahoma"/>
        </w:rPr>
        <w:t>difficulties. Other kinds of special educational needs do not occur as frequently and we are less</w:t>
      </w:r>
      <w:r w:rsidR="00D94CD9" w:rsidRPr="007A152F">
        <w:rPr>
          <w:rFonts w:ascii="Gill Sans MT" w:hAnsi="Gill Sans MT" w:cs="Tahoma"/>
        </w:rPr>
        <w:t xml:space="preserve"> </w:t>
      </w:r>
      <w:r w:rsidRPr="007A152F">
        <w:rPr>
          <w:rFonts w:ascii="Gill Sans MT" w:hAnsi="Gill Sans MT" w:cs="Tahoma"/>
        </w:rPr>
        <w:t>familiar with, but we can access training and advice so these needs can be met. Currently, we have</w:t>
      </w:r>
      <w:r w:rsidR="00D94CD9" w:rsidRPr="007A152F">
        <w:rPr>
          <w:rFonts w:ascii="Gill Sans MT" w:hAnsi="Gill Sans MT" w:cs="Tahoma"/>
        </w:rPr>
        <w:t xml:space="preserve"> </w:t>
      </w:r>
      <w:r w:rsidRPr="007A152F">
        <w:rPr>
          <w:rFonts w:ascii="Gill Sans MT" w:hAnsi="Gill Sans MT" w:cs="Tahoma"/>
        </w:rPr>
        <w:t>pupils with EHCPs with language and communication needs; cognition and learning needs; social,</w:t>
      </w:r>
      <w:r w:rsidR="00D94CD9" w:rsidRPr="007A152F">
        <w:rPr>
          <w:rFonts w:ascii="Gill Sans MT" w:hAnsi="Gill Sans MT" w:cs="Tahoma"/>
        </w:rPr>
        <w:t xml:space="preserve"> </w:t>
      </w:r>
      <w:r w:rsidRPr="007A152F">
        <w:rPr>
          <w:rFonts w:ascii="Gill Sans MT" w:hAnsi="Gill Sans MT" w:cs="Tahoma"/>
        </w:rPr>
        <w:t>emotional and mental health issues; and physical and sensory needs.</w:t>
      </w:r>
    </w:p>
    <w:p w14:paraId="22825E64" w14:textId="165EE7EA" w:rsidR="00D94CD9" w:rsidRPr="002554BC" w:rsidRDefault="00E76CE0" w:rsidP="00143DF3">
      <w:pPr>
        <w:pStyle w:val="NoSpacing"/>
        <w:spacing w:line="360" w:lineRule="auto"/>
        <w:rPr>
          <w:rFonts w:ascii="Gill Sans MT" w:hAnsi="Gill Sans MT" w:cs="Tahoma"/>
          <w:bCs/>
        </w:rPr>
      </w:pPr>
      <w:r w:rsidRPr="002554BC">
        <w:rPr>
          <w:rFonts w:ascii="Gill Sans MT" w:hAnsi="Gill Sans MT" w:cs="Tahoma"/>
          <w:bCs/>
        </w:rPr>
        <w:t>For pupils who are looked-after (LAC) or previously looked-after (PLAC) and have SEND, we work in partnership with local authorities, carers, and virtual school teams to ensure their needs are met. Individual support plans are tailored to promote stability, progress, and emotional well-being, with regular reviews to monitor impact. Additional funding is used effectively to provide targeted interventions and resources for these pupils, where necessary.</w:t>
      </w:r>
    </w:p>
    <w:p w14:paraId="306F7AEC" w14:textId="77777777" w:rsidR="00E76CE0" w:rsidRPr="007A152F" w:rsidRDefault="00E76CE0" w:rsidP="00143DF3">
      <w:pPr>
        <w:pStyle w:val="NoSpacing"/>
        <w:spacing w:line="360" w:lineRule="auto"/>
        <w:rPr>
          <w:rFonts w:ascii="Gill Sans MT" w:hAnsi="Gill Sans MT" w:cs="Tahoma"/>
          <w:b/>
        </w:rPr>
      </w:pPr>
    </w:p>
    <w:p w14:paraId="7E6BDF51" w14:textId="77777777" w:rsidR="00D94CD9" w:rsidRPr="007A152F" w:rsidRDefault="00C309FB" w:rsidP="00143DF3">
      <w:pPr>
        <w:pStyle w:val="NoSpacing"/>
        <w:spacing w:line="360" w:lineRule="auto"/>
        <w:rPr>
          <w:rFonts w:ascii="Gill Sans MT" w:hAnsi="Gill Sans MT" w:cs="Tahoma"/>
          <w:b/>
        </w:rPr>
      </w:pPr>
      <w:r w:rsidRPr="007A152F">
        <w:rPr>
          <w:rFonts w:ascii="Gill Sans MT" w:hAnsi="Gill Sans MT" w:cs="Tahoma"/>
          <w:b/>
        </w:rPr>
        <w:t xml:space="preserve">How does </w:t>
      </w:r>
      <w:proofErr w:type="spellStart"/>
      <w:r w:rsidRPr="007A152F">
        <w:rPr>
          <w:rFonts w:ascii="Gill Sans MT" w:hAnsi="Gill Sans MT" w:cs="Tahoma"/>
          <w:b/>
        </w:rPr>
        <w:t>Yardleys</w:t>
      </w:r>
      <w:proofErr w:type="spellEnd"/>
      <w:r w:rsidRPr="007A152F">
        <w:rPr>
          <w:rFonts w:ascii="Gill Sans MT" w:hAnsi="Gill Sans MT" w:cs="Tahoma"/>
          <w:b/>
        </w:rPr>
        <w:t xml:space="preserve"> School identify childre</w:t>
      </w:r>
      <w:r w:rsidR="00251779" w:rsidRPr="007A152F">
        <w:rPr>
          <w:rFonts w:ascii="Gill Sans MT" w:hAnsi="Gill Sans MT" w:cs="Tahoma"/>
          <w:b/>
        </w:rPr>
        <w:t>n and young people with SEN</w:t>
      </w:r>
      <w:r w:rsidR="00D94CD9" w:rsidRPr="007A152F">
        <w:rPr>
          <w:rFonts w:ascii="Gill Sans MT" w:hAnsi="Gill Sans MT" w:cs="Tahoma"/>
          <w:b/>
        </w:rPr>
        <w:t>D</w:t>
      </w:r>
      <w:r w:rsidR="00251779" w:rsidRPr="007A152F">
        <w:rPr>
          <w:rFonts w:ascii="Gill Sans MT" w:hAnsi="Gill Sans MT" w:cs="Tahoma"/>
          <w:b/>
        </w:rPr>
        <w:t xml:space="preserve"> and </w:t>
      </w:r>
      <w:r w:rsidRPr="007A152F">
        <w:rPr>
          <w:rFonts w:ascii="Gill Sans MT" w:hAnsi="Gill Sans MT" w:cs="Tahoma"/>
          <w:b/>
        </w:rPr>
        <w:t>assess their needs?</w:t>
      </w:r>
    </w:p>
    <w:p w14:paraId="0B632116" w14:textId="77777777" w:rsidR="000C0D23" w:rsidRPr="007A152F" w:rsidRDefault="00C309FB" w:rsidP="00143DF3">
      <w:pPr>
        <w:pStyle w:val="NoSpacing"/>
        <w:spacing w:line="360" w:lineRule="auto"/>
        <w:rPr>
          <w:rFonts w:ascii="Gill Sans MT" w:hAnsi="Gill Sans MT" w:cs="Tahoma"/>
        </w:rPr>
      </w:pPr>
      <w:r w:rsidRPr="007A152F">
        <w:rPr>
          <w:rFonts w:ascii="Gill Sans MT" w:hAnsi="Gill Sans MT" w:cs="Tahoma"/>
        </w:rPr>
        <w:t xml:space="preserve">Pupils with a </w:t>
      </w:r>
      <w:r w:rsidR="00A969D2" w:rsidRPr="007A152F">
        <w:rPr>
          <w:rFonts w:ascii="Gill Sans MT" w:hAnsi="Gill Sans MT" w:cs="Tahoma"/>
        </w:rPr>
        <w:t xml:space="preserve">special educational need </w:t>
      </w:r>
      <w:r w:rsidRPr="007A152F">
        <w:rPr>
          <w:rFonts w:ascii="Gill Sans MT" w:hAnsi="Gill Sans MT" w:cs="Tahoma"/>
        </w:rPr>
        <w:t>or disability are generally identified through the feeder</w:t>
      </w:r>
      <w:r w:rsidR="00106740">
        <w:rPr>
          <w:rFonts w:ascii="Gill Sans MT" w:hAnsi="Gill Sans MT" w:cs="Tahoma"/>
        </w:rPr>
        <w:t xml:space="preserve"> primary</w:t>
      </w:r>
      <w:r w:rsidRPr="007A152F">
        <w:rPr>
          <w:rFonts w:ascii="Gill Sans MT" w:hAnsi="Gill Sans MT" w:cs="Tahoma"/>
        </w:rPr>
        <w:t xml:space="preserve"> school, by staff or parents</w:t>
      </w:r>
      <w:r w:rsidR="00A969D2" w:rsidRPr="007A152F">
        <w:rPr>
          <w:rFonts w:ascii="Gill Sans MT" w:hAnsi="Gill Sans MT" w:cs="Tahoma"/>
        </w:rPr>
        <w:t xml:space="preserve"> informing</w:t>
      </w:r>
      <w:r w:rsidR="00CB03FD" w:rsidRPr="007A152F">
        <w:rPr>
          <w:rFonts w:ascii="Gill Sans MT" w:hAnsi="Gill Sans MT" w:cs="Tahoma"/>
        </w:rPr>
        <w:t xml:space="preserve"> Mr Thornton (SENCo</w:t>
      </w:r>
      <w:r w:rsidRPr="007A152F">
        <w:rPr>
          <w:rFonts w:ascii="Gill Sans MT" w:hAnsi="Gill Sans MT" w:cs="Tahoma"/>
        </w:rPr>
        <w:t>) or the Head of Year</w:t>
      </w:r>
      <w:r w:rsidR="00A969D2" w:rsidRPr="007A152F">
        <w:rPr>
          <w:rFonts w:ascii="Gill Sans MT" w:hAnsi="Gill Sans MT" w:cs="Tahoma"/>
        </w:rPr>
        <w:t xml:space="preserve"> (HOY)</w:t>
      </w:r>
      <w:r w:rsidR="00CB03FD" w:rsidRPr="007A152F">
        <w:rPr>
          <w:rFonts w:ascii="Gill Sans MT" w:hAnsi="Gill Sans MT" w:cs="Tahoma"/>
        </w:rPr>
        <w:t xml:space="preserve">. The </w:t>
      </w:r>
      <w:r w:rsidR="00CB03FD" w:rsidRPr="007A152F">
        <w:rPr>
          <w:rFonts w:ascii="Gill Sans MT" w:hAnsi="Gill Sans MT" w:cs="Tahoma"/>
        </w:rPr>
        <w:lastRenderedPageBreak/>
        <w:t>SENCo</w:t>
      </w:r>
      <w:r w:rsidRPr="007A152F">
        <w:rPr>
          <w:rFonts w:ascii="Gill Sans MT" w:hAnsi="Gill Sans MT" w:cs="Tahoma"/>
        </w:rPr>
        <w:t xml:space="preserve"> also regularly monitors pupil progress with the individual Heads of Faculty</w:t>
      </w:r>
      <w:r w:rsidR="00A969D2" w:rsidRPr="007A152F">
        <w:rPr>
          <w:rFonts w:ascii="Gill Sans MT" w:hAnsi="Gill Sans MT" w:cs="Tahoma"/>
        </w:rPr>
        <w:t xml:space="preserve"> (HOF)</w:t>
      </w:r>
      <w:r w:rsidRPr="007A152F">
        <w:rPr>
          <w:rFonts w:ascii="Gill Sans MT" w:hAnsi="Gill Sans MT" w:cs="Tahoma"/>
        </w:rPr>
        <w:t xml:space="preserve"> which again alerts the school that a child may have </w:t>
      </w:r>
      <w:r w:rsidR="00E1736B" w:rsidRPr="007A152F">
        <w:rPr>
          <w:rFonts w:ascii="Gill Sans MT" w:hAnsi="Gill Sans MT" w:cs="Tahoma"/>
        </w:rPr>
        <w:t>a s</w:t>
      </w:r>
      <w:r w:rsidR="00A969D2" w:rsidRPr="007A152F">
        <w:rPr>
          <w:rFonts w:ascii="Gill Sans MT" w:hAnsi="Gill Sans MT" w:cs="Tahoma"/>
        </w:rPr>
        <w:t xml:space="preserve">pecial </w:t>
      </w:r>
      <w:r w:rsidR="00E1736B" w:rsidRPr="007A152F">
        <w:rPr>
          <w:rFonts w:ascii="Gill Sans MT" w:hAnsi="Gill Sans MT" w:cs="Tahoma"/>
        </w:rPr>
        <w:t>educational need or d</w:t>
      </w:r>
      <w:r w:rsidR="00A969D2" w:rsidRPr="007A152F">
        <w:rPr>
          <w:rFonts w:ascii="Gill Sans MT" w:hAnsi="Gill Sans MT" w:cs="Tahoma"/>
        </w:rPr>
        <w:t>isability</w:t>
      </w:r>
      <w:r w:rsidRPr="007A152F">
        <w:rPr>
          <w:rFonts w:ascii="Gill Sans MT" w:hAnsi="Gill Sans MT" w:cs="Tahoma"/>
        </w:rPr>
        <w:t>. Once</w:t>
      </w:r>
      <w:r w:rsidR="00A969D2" w:rsidRPr="007A152F">
        <w:rPr>
          <w:rFonts w:ascii="Gill Sans MT" w:hAnsi="Gill Sans MT" w:cs="Tahoma"/>
        </w:rPr>
        <w:t xml:space="preserve"> </w:t>
      </w:r>
      <w:r w:rsidRPr="007A152F">
        <w:rPr>
          <w:rFonts w:ascii="Gill Sans MT" w:hAnsi="Gill Sans MT" w:cs="Tahoma"/>
        </w:rPr>
        <w:t>identif</w:t>
      </w:r>
      <w:r w:rsidR="00CB03FD" w:rsidRPr="007A152F">
        <w:rPr>
          <w:rFonts w:ascii="Gill Sans MT" w:hAnsi="Gill Sans MT" w:cs="Tahoma"/>
        </w:rPr>
        <w:t xml:space="preserve">ied </w:t>
      </w:r>
      <w:r w:rsidR="00531D48">
        <w:rPr>
          <w:rFonts w:ascii="Gill Sans MT" w:hAnsi="Gill Sans MT" w:cs="Tahoma"/>
        </w:rPr>
        <w:t>the</w:t>
      </w:r>
      <w:r w:rsidR="00106740">
        <w:rPr>
          <w:rFonts w:ascii="Gill Sans MT" w:hAnsi="Gill Sans MT" w:cs="Tahoma"/>
        </w:rPr>
        <w:t xml:space="preserve"> </w:t>
      </w:r>
      <w:r w:rsidR="00CB03FD" w:rsidRPr="007A152F">
        <w:rPr>
          <w:rFonts w:ascii="Gill Sans MT" w:hAnsi="Gill Sans MT" w:cs="Tahoma"/>
        </w:rPr>
        <w:t>SENCo</w:t>
      </w:r>
      <w:r w:rsidRPr="007A152F">
        <w:rPr>
          <w:rFonts w:ascii="Gill Sans MT" w:hAnsi="Gill Sans MT" w:cs="Tahoma"/>
        </w:rPr>
        <w:t xml:space="preserve"> has a range of tests and surve</w:t>
      </w:r>
      <w:r w:rsidR="00BE0BA3" w:rsidRPr="007A152F">
        <w:rPr>
          <w:rFonts w:ascii="Gill Sans MT" w:hAnsi="Gill Sans MT" w:cs="Tahoma"/>
        </w:rPr>
        <w:t>ys to</w:t>
      </w:r>
      <w:r w:rsidR="00106740">
        <w:rPr>
          <w:rFonts w:ascii="Gill Sans MT" w:hAnsi="Gill Sans MT" w:cs="Tahoma"/>
        </w:rPr>
        <w:t xml:space="preserve"> try to</w:t>
      </w:r>
      <w:r w:rsidR="00BE0BA3" w:rsidRPr="007A152F">
        <w:rPr>
          <w:rFonts w:ascii="Gill Sans MT" w:hAnsi="Gill Sans MT" w:cs="Tahoma"/>
        </w:rPr>
        <w:t xml:space="preserve"> </w:t>
      </w:r>
      <w:proofErr w:type="gramStart"/>
      <w:r w:rsidR="00BE0BA3" w:rsidRPr="007A152F">
        <w:rPr>
          <w:rFonts w:ascii="Gill Sans MT" w:hAnsi="Gill Sans MT" w:cs="Tahoma"/>
        </w:rPr>
        <w:t>make an assessment of</w:t>
      </w:r>
      <w:proofErr w:type="gramEnd"/>
      <w:r w:rsidR="00BE0BA3" w:rsidRPr="007A152F">
        <w:rPr>
          <w:rFonts w:ascii="Gill Sans MT" w:hAnsi="Gill Sans MT" w:cs="Tahoma"/>
        </w:rPr>
        <w:t xml:space="preserve"> the </w:t>
      </w:r>
      <w:r w:rsidRPr="007A152F">
        <w:rPr>
          <w:rFonts w:ascii="Gill Sans MT" w:hAnsi="Gill Sans MT" w:cs="Tahoma"/>
        </w:rPr>
        <w:t>child’s needs, enabling clarification of any underlying problems to measu</w:t>
      </w:r>
      <w:r w:rsidR="00BE0BA3" w:rsidRPr="007A152F">
        <w:rPr>
          <w:rFonts w:ascii="Gill Sans MT" w:hAnsi="Gill Sans MT" w:cs="Tahoma"/>
        </w:rPr>
        <w:t xml:space="preserve">re and monitor progress, or </w:t>
      </w:r>
      <w:r w:rsidR="00E1736B" w:rsidRPr="007A152F">
        <w:rPr>
          <w:rFonts w:ascii="Gill Sans MT" w:hAnsi="Gill Sans MT" w:cs="Tahoma"/>
        </w:rPr>
        <w:t xml:space="preserve">refer onto </w:t>
      </w:r>
      <w:r w:rsidRPr="007A152F">
        <w:rPr>
          <w:rFonts w:ascii="Gill Sans MT" w:hAnsi="Gill Sans MT" w:cs="Tahoma"/>
        </w:rPr>
        <w:t>other professionals or outside agencies.</w:t>
      </w:r>
    </w:p>
    <w:p w14:paraId="286E5EEC" w14:textId="77777777" w:rsidR="00E76CE0" w:rsidRDefault="00E76CE0" w:rsidP="00143DF3">
      <w:pPr>
        <w:pStyle w:val="NoSpacing"/>
        <w:spacing w:line="360" w:lineRule="auto"/>
        <w:rPr>
          <w:rFonts w:ascii="Gill Sans MT" w:hAnsi="Gill Sans MT" w:cs="Tahoma"/>
          <w:b/>
        </w:rPr>
      </w:pPr>
    </w:p>
    <w:p w14:paraId="51F693E8" w14:textId="75F08D6C" w:rsidR="00C309FB" w:rsidRPr="007A152F" w:rsidRDefault="00C309FB" w:rsidP="00143DF3">
      <w:pPr>
        <w:pStyle w:val="NoSpacing"/>
        <w:spacing w:line="360" w:lineRule="auto"/>
        <w:rPr>
          <w:rFonts w:ascii="Gill Sans MT" w:hAnsi="Gill Sans MT" w:cs="Tahoma"/>
          <w:b/>
        </w:rPr>
      </w:pPr>
      <w:r w:rsidRPr="007A152F">
        <w:rPr>
          <w:rFonts w:ascii="Gill Sans MT" w:hAnsi="Gill Sans MT" w:cs="Tahoma"/>
          <w:b/>
        </w:rPr>
        <w:t xml:space="preserve">How will </w:t>
      </w:r>
      <w:proofErr w:type="spellStart"/>
      <w:r w:rsidRPr="007A152F">
        <w:rPr>
          <w:rFonts w:ascii="Gill Sans MT" w:hAnsi="Gill Sans MT" w:cs="Tahoma"/>
          <w:b/>
        </w:rPr>
        <w:t>Yardleys</w:t>
      </w:r>
      <w:proofErr w:type="spellEnd"/>
      <w:r w:rsidRPr="007A152F">
        <w:rPr>
          <w:rFonts w:ascii="Gill Sans MT" w:hAnsi="Gill Sans MT" w:cs="Tahoma"/>
          <w:b/>
        </w:rPr>
        <w:t xml:space="preserve"> School let me know</w:t>
      </w:r>
      <w:r w:rsidR="00251779" w:rsidRPr="007A152F">
        <w:rPr>
          <w:rFonts w:ascii="Gill Sans MT" w:hAnsi="Gill Sans MT" w:cs="Tahoma"/>
          <w:b/>
        </w:rPr>
        <w:t xml:space="preserve"> about how my child with SEN</w:t>
      </w:r>
      <w:r w:rsidR="00D94CD9" w:rsidRPr="007A152F">
        <w:rPr>
          <w:rFonts w:ascii="Gill Sans MT" w:hAnsi="Gill Sans MT" w:cs="Tahoma"/>
          <w:b/>
        </w:rPr>
        <w:t>D</w:t>
      </w:r>
      <w:r w:rsidR="00251779" w:rsidRPr="007A152F">
        <w:rPr>
          <w:rFonts w:ascii="Gill Sans MT" w:hAnsi="Gill Sans MT" w:cs="Tahoma"/>
          <w:b/>
        </w:rPr>
        <w:t xml:space="preserve"> is </w:t>
      </w:r>
      <w:r w:rsidRPr="007A152F">
        <w:rPr>
          <w:rFonts w:ascii="Gill Sans MT" w:hAnsi="Gill Sans MT" w:cs="Tahoma"/>
          <w:b/>
        </w:rPr>
        <w:t>progressing?</w:t>
      </w:r>
    </w:p>
    <w:p w14:paraId="7B9507F7" w14:textId="7BC8E0AD" w:rsidR="00C309FB" w:rsidRPr="007A152F" w:rsidRDefault="00C309FB" w:rsidP="00143DF3">
      <w:pPr>
        <w:pStyle w:val="NoSpacing"/>
        <w:spacing w:line="360" w:lineRule="auto"/>
        <w:rPr>
          <w:rFonts w:ascii="Gill Sans MT" w:hAnsi="Gill Sans MT" w:cs="Tahoma"/>
        </w:rPr>
      </w:pPr>
      <w:r w:rsidRPr="007A152F">
        <w:rPr>
          <w:rFonts w:ascii="Gill Sans MT" w:hAnsi="Gill Sans MT" w:cs="Tahoma"/>
        </w:rPr>
        <w:t xml:space="preserve">If your child is identified and assessed </w:t>
      </w:r>
      <w:r w:rsidR="00A829D9" w:rsidRPr="007A152F">
        <w:rPr>
          <w:rFonts w:ascii="Gill Sans MT" w:hAnsi="Gill Sans MT" w:cs="Tahoma"/>
        </w:rPr>
        <w:t>as having</w:t>
      </w:r>
      <w:r w:rsidRPr="007A152F">
        <w:rPr>
          <w:rFonts w:ascii="Gill Sans MT" w:hAnsi="Gill Sans MT" w:cs="Tahoma"/>
        </w:rPr>
        <w:t xml:space="preserve"> </w:t>
      </w:r>
      <w:r w:rsidR="00A969D2" w:rsidRPr="007A152F">
        <w:rPr>
          <w:rFonts w:ascii="Gill Sans MT" w:hAnsi="Gill Sans MT" w:cs="Tahoma"/>
        </w:rPr>
        <w:t>a special educational need</w:t>
      </w:r>
      <w:r w:rsidRPr="007A152F">
        <w:rPr>
          <w:rFonts w:ascii="Gill Sans MT" w:hAnsi="Gill Sans MT" w:cs="Tahoma"/>
        </w:rPr>
        <w:t xml:space="preserve"> or disability, you will be invited to regular</w:t>
      </w:r>
      <w:r w:rsidR="00A969D2" w:rsidRPr="007A152F">
        <w:rPr>
          <w:rFonts w:ascii="Gill Sans MT" w:hAnsi="Gill Sans MT" w:cs="Tahoma"/>
        </w:rPr>
        <w:t xml:space="preserve"> </w:t>
      </w:r>
      <w:r w:rsidRPr="007A152F">
        <w:rPr>
          <w:rFonts w:ascii="Gill Sans MT" w:hAnsi="Gill Sans MT" w:cs="Tahoma"/>
        </w:rPr>
        <w:t xml:space="preserve">review </w:t>
      </w:r>
      <w:r w:rsidR="00CB03FD" w:rsidRPr="007A152F">
        <w:rPr>
          <w:rFonts w:ascii="Gill Sans MT" w:hAnsi="Gill Sans MT" w:cs="Tahoma"/>
        </w:rPr>
        <w:t>meetings with Mr Thornton (SENCo</w:t>
      </w:r>
      <w:r w:rsidRPr="002554BC">
        <w:rPr>
          <w:rFonts w:ascii="Gill Sans MT" w:hAnsi="Gill Sans MT" w:cs="Tahoma"/>
        </w:rPr>
        <w:t xml:space="preserve">). </w:t>
      </w:r>
      <w:r w:rsidR="00D01371" w:rsidRPr="002554BC">
        <w:rPr>
          <w:rFonts w:ascii="Gill Sans MT" w:hAnsi="Gill Sans MT" w:cs="Tahoma"/>
        </w:rPr>
        <w:t xml:space="preserve">The review meetings provide the opportunity for both you and your child to express their views and is a vital part of how we gather pupil voice for our SEND students. </w:t>
      </w:r>
      <w:r w:rsidRPr="007A152F">
        <w:rPr>
          <w:rFonts w:ascii="Gill Sans MT" w:hAnsi="Gill Sans MT" w:cs="Tahoma"/>
        </w:rPr>
        <w:t xml:space="preserve">Some of these </w:t>
      </w:r>
      <w:r w:rsidR="00D01371">
        <w:rPr>
          <w:rFonts w:ascii="Gill Sans MT" w:hAnsi="Gill Sans MT" w:cs="Tahoma"/>
        </w:rPr>
        <w:t xml:space="preserve">review meetings </w:t>
      </w:r>
      <w:r w:rsidRPr="007A152F">
        <w:rPr>
          <w:rFonts w:ascii="Gill Sans MT" w:hAnsi="Gill Sans MT" w:cs="Tahoma"/>
        </w:rPr>
        <w:t xml:space="preserve">might be </w:t>
      </w:r>
      <w:r w:rsidR="00873083" w:rsidRPr="007A152F">
        <w:rPr>
          <w:rFonts w:ascii="Gill Sans MT" w:hAnsi="Gill Sans MT" w:cs="Tahoma"/>
        </w:rPr>
        <w:t>as part of a Parents’ Evening</w:t>
      </w:r>
      <w:r w:rsidR="00A969D2" w:rsidRPr="007A152F">
        <w:rPr>
          <w:rFonts w:ascii="Gill Sans MT" w:hAnsi="Gill Sans MT" w:cs="Tahoma"/>
        </w:rPr>
        <w:t xml:space="preserve"> </w:t>
      </w:r>
      <w:r w:rsidR="00873083" w:rsidRPr="007A152F">
        <w:rPr>
          <w:rFonts w:ascii="Gill Sans MT" w:hAnsi="Gill Sans MT" w:cs="Tahoma"/>
        </w:rPr>
        <w:t>and Attitude to Learning Day</w:t>
      </w:r>
      <w:r w:rsidRPr="007A152F">
        <w:rPr>
          <w:rFonts w:ascii="Gill Sans MT" w:hAnsi="Gill Sans MT" w:cs="Tahoma"/>
        </w:rPr>
        <w:t>. During these meetings a Pupil Profile (previously an I</w:t>
      </w:r>
      <w:r w:rsidR="00D94CD9" w:rsidRPr="007A152F">
        <w:rPr>
          <w:rFonts w:ascii="Gill Sans MT" w:hAnsi="Gill Sans MT" w:cs="Tahoma"/>
        </w:rPr>
        <w:t xml:space="preserve">ndividual </w:t>
      </w:r>
      <w:r w:rsidRPr="007A152F">
        <w:rPr>
          <w:rFonts w:ascii="Gill Sans MT" w:hAnsi="Gill Sans MT" w:cs="Tahoma"/>
        </w:rPr>
        <w:t>E</w:t>
      </w:r>
      <w:r w:rsidR="00D94CD9" w:rsidRPr="007A152F">
        <w:rPr>
          <w:rFonts w:ascii="Gill Sans MT" w:hAnsi="Gill Sans MT" w:cs="Tahoma"/>
        </w:rPr>
        <w:t xml:space="preserve">ducation </w:t>
      </w:r>
      <w:r w:rsidRPr="007A152F">
        <w:rPr>
          <w:rFonts w:ascii="Gill Sans MT" w:hAnsi="Gill Sans MT" w:cs="Tahoma"/>
        </w:rPr>
        <w:t>P</w:t>
      </w:r>
      <w:r w:rsidR="00D94CD9" w:rsidRPr="007A152F">
        <w:rPr>
          <w:rFonts w:ascii="Gill Sans MT" w:hAnsi="Gill Sans MT" w:cs="Tahoma"/>
        </w:rPr>
        <w:t>lan</w:t>
      </w:r>
      <w:r w:rsidR="00A969D2" w:rsidRPr="007A152F">
        <w:rPr>
          <w:rFonts w:ascii="Gill Sans MT" w:hAnsi="Gill Sans MT" w:cs="Tahoma"/>
        </w:rPr>
        <w:t xml:space="preserve"> or I.E.P</w:t>
      </w:r>
      <w:r w:rsidRPr="007A152F">
        <w:rPr>
          <w:rFonts w:ascii="Gill Sans MT" w:hAnsi="Gill Sans MT" w:cs="Tahoma"/>
        </w:rPr>
        <w:t>), will be drawn up</w:t>
      </w:r>
      <w:r w:rsidR="00D94CD9" w:rsidRPr="007A152F">
        <w:rPr>
          <w:rFonts w:ascii="Gill Sans MT" w:hAnsi="Gill Sans MT" w:cs="Tahoma"/>
        </w:rPr>
        <w:t xml:space="preserve"> </w:t>
      </w:r>
      <w:r w:rsidRPr="007A152F">
        <w:rPr>
          <w:rFonts w:ascii="Gill Sans MT" w:hAnsi="Gill Sans MT" w:cs="Tahoma"/>
        </w:rPr>
        <w:t>and/or reviewed. These tell your child’s teachers what they can do to support your child’s progress.</w:t>
      </w:r>
      <w:r w:rsidR="00A829D9" w:rsidRPr="007A152F">
        <w:rPr>
          <w:rFonts w:ascii="Gill Sans MT" w:hAnsi="Gill Sans MT" w:cs="Tahoma"/>
        </w:rPr>
        <w:t xml:space="preserve"> </w:t>
      </w:r>
      <w:r w:rsidRPr="007A152F">
        <w:rPr>
          <w:rFonts w:ascii="Gill Sans MT" w:hAnsi="Gill Sans MT" w:cs="Tahoma"/>
        </w:rPr>
        <w:t>You are encouraged and welcome</w:t>
      </w:r>
      <w:r w:rsidR="00CB03FD" w:rsidRPr="007A152F">
        <w:rPr>
          <w:rFonts w:ascii="Gill Sans MT" w:hAnsi="Gill Sans MT" w:cs="Tahoma"/>
        </w:rPr>
        <w:t xml:space="preserve"> to meet with Mr Thornton (SENCo</w:t>
      </w:r>
      <w:r w:rsidRPr="007A152F">
        <w:rPr>
          <w:rFonts w:ascii="Gill Sans MT" w:hAnsi="Gill Sans MT" w:cs="Tahoma"/>
        </w:rPr>
        <w:t>) or your child’s Head of Year if</w:t>
      </w:r>
      <w:r w:rsidR="00D94CD9" w:rsidRPr="007A152F">
        <w:rPr>
          <w:rFonts w:ascii="Gill Sans MT" w:hAnsi="Gill Sans MT" w:cs="Tahoma"/>
        </w:rPr>
        <w:t xml:space="preserve"> </w:t>
      </w:r>
      <w:r w:rsidRPr="007A152F">
        <w:rPr>
          <w:rFonts w:ascii="Gill Sans MT" w:hAnsi="Gill Sans MT" w:cs="Tahoma"/>
        </w:rPr>
        <w:t xml:space="preserve">you are concerned about the progress of your child. As well as this, </w:t>
      </w:r>
      <w:proofErr w:type="spellStart"/>
      <w:r w:rsidRPr="007A152F">
        <w:rPr>
          <w:rFonts w:ascii="Gill Sans MT" w:hAnsi="Gill Sans MT" w:cs="Tahoma"/>
        </w:rPr>
        <w:t>Yardleys</w:t>
      </w:r>
      <w:proofErr w:type="spellEnd"/>
      <w:r w:rsidRPr="007A152F">
        <w:rPr>
          <w:rFonts w:ascii="Gill Sans MT" w:hAnsi="Gill Sans MT" w:cs="Tahoma"/>
        </w:rPr>
        <w:t xml:space="preserve"> School regularly checks the progress of all its pupils. Where the progress is</w:t>
      </w:r>
      <w:r w:rsidR="00D94CD9" w:rsidRPr="007A152F">
        <w:rPr>
          <w:rFonts w:ascii="Gill Sans MT" w:hAnsi="Gill Sans MT" w:cs="Tahoma"/>
        </w:rPr>
        <w:t xml:space="preserve"> </w:t>
      </w:r>
      <w:r w:rsidRPr="007A152F">
        <w:rPr>
          <w:rFonts w:ascii="Gill Sans MT" w:hAnsi="Gill Sans MT" w:cs="Tahoma"/>
        </w:rPr>
        <w:t>not sufficient, extra support will be provided to enable the child to catch up. Some students may</w:t>
      </w:r>
      <w:r w:rsidR="00D94CD9" w:rsidRPr="007A152F">
        <w:rPr>
          <w:rFonts w:ascii="Gill Sans MT" w:hAnsi="Gill Sans MT" w:cs="Tahoma"/>
        </w:rPr>
        <w:t xml:space="preserve"> </w:t>
      </w:r>
      <w:r w:rsidRPr="007A152F">
        <w:rPr>
          <w:rFonts w:ascii="Gill Sans MT" w:hAnsi="Gill Sans MT" w:cs="Tahoma"/>
        </w:rPr>
        <w:t>continue to make progress which is below expectations and for these students, in consultation with</w:t>
      </w:r>
      <w:r w:rsidR="00D94CD9" w:rsidRPr="007A152F">
        <w:rPr>
          <w:rFonts w:ascii="Gill Sans MT" w:hAnsi="Gill Sans MT" w:cs="Tahoma"/>
        </w:rPr>
        <w:t xml:space="preserve"> </w:t>
      </w:r>
      <w:r w:rsidRPr="007A152F">
        <w:rPr>
          <w:rFonts w:ascii="Gill Sans MT" w:hAnsi="Gill Sans MT" w:cs="Tahoma"/>
        </w:rPr>
        <w:t>parents, we will investigate to better understand the child’s learning needs and therefore what</w:t>
      </w:r>
      <w:r w:rsidR="00D94CD9" w:rsidRPr="007A152F">
        <w:rPr>
          <w:rFonts w:ascii="Gill Sans MT" w:hAnsi="Gill Sans MT" w:cs="Tahoma"/>
        </w:rPr>
        <w:t xml:space="preserve"> </w:t>
      </w:r>
      <w:r w:rsidRPr="007A152F">
        <w:rPr>
          <w:rFonts w:ascii="Gill Sans MT" w:hAnsi="Gill Sans MT" w:cs="Tahoma"/>
        </w:rPr>
        <w:t>additional, targeted resources and approaches are necessary.</w:t>
      </w:r>
    </w:p>
    <w:p w14:paraId="1F5F8306" w14:textId="77777777" w:rsidR="000C0D23" w:rsidRPr="007A152F" w:rsidRDefault="000C0D23" w:rsidP="00143DF3">
      <w:pPr>
        <w:pStyle w:val="NoSpacing"/>
        <w:spacing w:line="360" w:lineRule="auto"/>
        <w:rPr>
          <w:rFonts w:ascii="Gill Sans MT" w:hAnsi="Gill Sans MT" w:cs="Tahoma"/>
          <w:b/>
        </w:rPr>
      </w:pPr>
    </w:p>
    <w:p w14:paraId="2E322D0F" w14:textId="77777777" w:rsidR="00C309FB" w:rsidRPr="007A152F" w:rsidRDefault="00C309FB" w:rsidP="00143DF3">
      <w:pPr>
        <w:pStyle w:val="NoSpacing"/>
        <w:spacing w:line="360" w:lineRule="auto"/>
        <w:rPr>
          <w:rFonts w:ascii="Gill Sans MT" w:hAnsi="Gill Sans MT" w:cs="Tahoma"/>
          <w:b/>
        </w:rPr>
      </w:pPr>
      <w:r w:rsidRPr="007A152F">
        <w:rPr>
          <w:rFonts w:ascii="Gill Sans MT" w:hAnsi="Gill Sans MT" w:cs="Tahoma"/>
          <w:b/>
        </w:rPr>
        <w:t xml:space="preserve">How will </w:t>
      </w:r>
      <w:proofErr w:type="spellStart"/>
      <w:r w:rsidRPr="007A152F">
        <w:rPr>
          <w:rFonts w:ascii="Gill Sans MT" w:hAnsi="Gill Sans MT" w:cs="Tahoma"/>
          <w:b/>
        </w:rPr>
        <w:t>Yardleys</w:t>
      </w:r>
      <w:proofErr w:type="spellEnd"/>
      <w:r w:rsidRPr="007A152F">
        <w:rPr>
          <w:rFonts w:ascii="Gill Sans MT" w:hAnsi="Gill Sans MT" w:cs="Tahoma"/>
          <w:b/>
        </w:rPr>
        <w:t xml:space="preserve"> School help me to be involved in my child’s education?</w:t>
      </w:r>
    </w:p>
    <w:p w14:paraId="55F774E9" w14:textId="77777777" w:rsidR="00C309FB" w:rsidRPr="007A152F" w:rsidRDefault="00C309FB" w:rsidP="00143DF3">
      <w:pPr>
        <w:pStyle w:val="NoSpacing"/>
        <w:spacing w:line="360" w:lineRule="auto"/>
        <w:rPr>
          <w:rFonts w:ascii="Gill Sans MT" w:hAnsi="Gill Sans MT" w:cs="Tahoma"/>
        </w:rPr>
      </w:pPr>
      <w:r w:rsidRPr="007A152F">
        <w:rPr>
          <w:rFonts w:ascii="Gill Sans MT" w:hAnsi="Gill Sans MT" w:cs="Tahoma"/>
        </w:rPr>
        <w:t>All parents will have an opportunity to discuss their child’s prog</w:t>
      </w:r>
      <w:r w:rsidR="00BE0BA3" w:rsidRPr="007A152F">
        <w:rPr>
          <w:rFonts w:ascii="Gill Sans MT" w:hAnsi="Gill Sans MT" w:cs="Tahoma"/>
        </w:rPr>
        <w:t xml:space="preserve">ress twice a year at a Parents’ </w:t>
      </w:r>
      <w:r w:rsidR="00873083" w:rsidRPr="007A152F">
        <w:rPr>
          <w:rFonts w:ascii="Gill Sans MT" w:hAnsi="Gill Sans MT" w:cs="Tahoma"/>
        </w:rPr>
        <w:t>Evening and Attitude to Learning D</w:t>
      </w:r>
      <w:r w:rsidRPr="007A152F">
        <w:rPr>
          <w:rFonts w:ascii="Gill Sans MT" w:hAnsi="Gill Sans MT" w:cs="Tahoma"/>
        </w:rPr>
        <w:t>ay. We are also happy to arrange meet</w:t>
      </w:r>
      <w:r w:rsidR="00873083" w:rsidRPr="007A152F">
        <w:rPr>
          <w:rFonts w:ascii="Gill Sans MT" w:hAnsi="Gill Sans MT" w:cs="Tahoma"/>
        </w:rPr>
        <w:t xml:space="preserve">ings outside of these times. If </w:t>
      </w:r>
      <w:r w:rsidRPr="007A152F">
        <w:rPr>
          <w:rFonts w:ascii="Gill Sans MT" w:hAnsi="Gill Sans MT" w:cs="Tahoma"/>
        </w:rPr>
        <w:t>progress is not satisfactory, it is likely that you will receive addition</w:t>
      </w:r>
      <w:r w:rsidR="00873083" w:rsidRPr="007A152F">
        <w:rPr>
          <w:rFonts w:ascii="Gill Sans MT" w:hAnsi="Gill Sans MT" w:cs="Tahoma"/>
        </w:rPr>
        <w:t xml:space="preserve">al communications from the Head </w:t>
      </w:r>
      <w:r w:rsidR="00CB03FD" w:rsidRPr="007A152F">
        <w:rPr>
          <w:rFonts w:ascii="Gill Sans MT" w:hAnsi="Gill Sans MT" w:cs="Tahoma"/>
        </w:rPr>
        <w:t>of Year or SENCo</w:t>
      </w:r>
      <w:r w:rsidRPr="007A152F">
        <w:rPr>
          <w:rFonts w:ascii="Gill Sans MT" w:hAnsi="Gill Sans MT" w:cs="Tahoma"/>
        </w:rPr>
        <w:t xml:space="preserve"> to discuss the issues concerned.</w:t>
      </w:r>
      <w:r w:rsidR="00D94CD9" w:rsidRPr="007A152F">
        <w:rPr>
          <w:rFonts w:ascii="Gill Sans MT" w:hAnsi="Gill Sans MT" w:cs="Tahoma"/>
        </w:rPr>
        <w:t xml:space="preserve"> </w:t>
      </w:r>
      <w:r w:rsidRPr="007A152F">
        <w:rPr>
          <w:rFonts w:ascii="Gill Sans MT" w:hAnsi="Gill Sans MT" w:cs="Tahoma"/>
        </w:rPr>
        <w:t>If your child has special educational needs, even if they do not have an EHCP, you will be invited to a</w:t>
      </w:r>
      <w:r w:rsidR="00D94CD9" w:rsidRPr="007A152F">
        <w:rPr>
          <w:rFonts w:ascii="Gill Sans MT" w:hAnsi="Gill Sans MT" w:cs="Tahoma"/>
        </w:rPr>
        <w:t xml:space="preserve"> </w:t>
      </w:r>
      <w:r w:rsidR="00CB03FD" w:rsidRPr="007A152F">
        <w:rPr>
          <w:rFonts w:ascii="Gill Sans MT" w:hAnsi="Gill Sans MT" w:cs="Tahoma"/>
        </w:rPr>
        <w:t>termly meeting with the SENCo</w:t>
      </w:r>
      <w:r w:rsidRPr="007A152F">
        <w:rPr>
          <w:rFonts w:ascii="Gill Sans MT" w:hAnsi="Gill Sans MT" w:cs="Tahoma"/>
        </w:rPr>
        <w:t xml:space="preserve"> to discuss their progress, current support strategies and other</w:t>
      </w:r>
      <w:r w:rsidR="00D94CD9" w:rsidRPr="007A152F">
        <w:rPr>
          <w:rFonts w:ascii="Gill Sans MT" w:hAnsi="Gill Sans MT" w:cs="Tahoma"/>
        </w:rPr>
        <w:t xml:space="preserve"> </w:t>
      </w:r>
      <w:r w:rsidRPr="007A152F">
        <w:rPr>
          <w:rFonts w:ascii="Gill Sans MT" w:hAnsi="Gill Sans MT" w:cs="Tahoma"/>
        </w:rPr>
        <w:t xml:space="preserve">issues. If they do have an EHCP, one of these meetings will also include external agencies </w:t>
      </w:r>
      <w:r w:rsidR="00F044A1" w:rsidRPr="007A152F">
        <w:rPr>
          <w:rFonts w:ascii="Gill Sans MT" w:hAnsi="Gill Sans MT" w:cs="Tahoma"/>
        </w:rPr>
        <w:t xml:space="preserve">where applicable </w:t>
      </w:r>
      <w:r w:rsidRPr="007A152F">
        <w:rPr>
          <w:rFonts w:ascii="Gill Sans MT" w:hAnsi="Gill Sans MT" w:cs="Tahoma"/>
        </w:rPr>
        <w:t>and will</w:t>
      </w:r>
      <w:r w:rsidR="00F044A1" w:rsidRPr="007A152F">
        <w:rPr>
          <w:rFonts w:ascii="Gill Sans MT" w:hAnsi="Gill Sans MT" w:cs="Tahoma"/>
        </w:rPr>
        <w:t xml:space="preserve"> </w:t>
      </w:r>
      <w:r w:rsidRPr="007A152F">
        <w:rPr>
          <w:rFonts w:ascii="Gill Sans MT" w:hAnsi="Gill Sans MT" w:cs="Tahoma"/>
        </w:rPr>
        <w:t>formally review their EHCP, ensuring that it still accurately descri</w:t>
      </w:r>
      <w:r w:rsidR="002A23B0" w:rsidRPr="007A152F">
        <w:rPr>
          <w:rFonts w:ascii="Gill Sans MT" w:hAnsi="Gill Sans MT" w:cs="Tahoma"/>
        </w:rPr>
        <w:t>bes their needs and how best we can support them.</w:t>
      </w:r>
    </w:p>
    <w:p w14:paraId="114CEE08" w14:textId="77777777" w:rsidR="00251779" w:rsidRPr="007A152F" w:rsidRDefault="00251779" w:rsidP="00143DF3">
      <w:pPr>
        <w:pStyle w:val="NoSpacing"/>
        <w:spacing w:line="360" w:lineRule="auto"/>
        <w:rPr>
          <w:rFonts w:ascii="Gill Sans MT" w:hAnsi="Gill Sans MT" w:cs="Tahoma"/>
        </w:rPr>
      </w:pPr>
    </w:p>
    <w:p w14:paraId="4F546526" w14:textId="77777777" w:rsidR="00C309FB" w:rsidRPr="007A152F" w:rsidRDefault="00C309FB" w:rsidP="00143DF3">
      <w:pPr>
        <w:pStyle w:val="NoSpacing"/>
        <w:spacing w:line="360" w:lineRule="auto"/>
        <w:rPr>
          <w:rFonts w:ascii="Gill Sans MT" w:hAnsi="Gill Sans MT" w:cs="Tahoma"/>
          <w:b/>
        </w:rPr>
      </w:pPr>
      <w:r w:rsidRPr="007A152F">
        <w:rPr>
          <w:rFonts w:ascii="Gill Sans MT" w:hAnsi="Gill Sans MT" w:cs="Tahoma"/>
          <w:b/>
        </w:rPr>
        <w:t xml:space="preserve">How will </w:t>
      </w:r>
      <w:proofErr w:type="spellStart"/>
      <w:r w:rsidRPr="007A152F">
        <w:rPr>
          <w:rFonts w:ascii="Gill Sans MT" w:hAnsi="Gill Sans MT" w:cs="Tahoma"/>
          <w:b/>
        </w:rPr>
        <w:t>Yardleys</w:t>
      </w:r>
      <w:proofErr w:type="spellEnd"/>
      <w:r w:rsidRPr="007A152F">
        <w:rPr>
          <w:rFonts w:ascii="Gill Sans MT" w:hAnsi="Gill Sans MT" w:cs="Tahoma"/>
          <w:b/>
        </w:rPr>
        <w:t xml:space="preserve"> School support my child as they move from Year 6 into</w:t>
      </w:r>
      <w:r w:rsidR="00251779" w:rsidRPr="007A152F">
        <w:rPr>
          <w:rFonts w:ascii="Gill Sans MT" w:hAnsi="Gill Sans MT" w:cs="Tahoma"/>
          <w:b/>
        </w:rPr>
        <w:t xml:space="preserve"> </w:t>
      </w:r>
      <w:r w:rsidRPr="007A152F">
        <w:rPr>
          <w:rFonts w:ascii="Gill Sans MT" w:hAnsi="Gill Sans MT" w:cs="Tahoma"/>
          <w:b/>
        </w:rPr>
        <w:t>Year 7?</w:t>
      </w:r>
    </w:p>
    <w:p w14:paraId="73B93E24" w14:textId="77777777" w:rsidR="00C309FB" w:rsidRPr="007A152F" w:rsidRDefault="00C309FB" w:rsidP="00143DF3">
      <w:pPr>
        <w:pStyle w:val="NoSpacing"/>
        <w:spacing w:line="360" w:lineRule="auto"/>
        <w:rPr>
          <w:rFonts w:ascii="Gill Sans MT" w:hAnsi="Gill Sans MT" w:cs="Tahoma"/>
        </w:rPr>
      </w:pPr>
      <w:r w:rsidRPr="007A152F">
        <w:rPr>
          <w:rFonts w:ascii="Gill Sans MT" w:hAnsi="Gill Sans MT" w:cs="Tahoma"/>
        </w:rPr>
        <w:t>During the summer term, we will contact all our feeder primary scho</w:t>
      </w:r>
      <w:r w:rsidR="00961DD5" w:rsidRPr="007A152F">
        <w:rPr>
          <w:rFonts w:ascii="Gill Sans MT" w:hAnsi="Gill Sans MT" w:cs="Tahoma"/>
        </w:rPr>
        <w:t xml:space="preserve">ols and ask them to let us know </w:t>
      </w:r>
      <w:r w:rsidRPr="007A152F">
        <w:rPr>
          <w:rFonts w:ascii="Gill Sans MT" w:hAnsi="Gill Sans MT" w:cs="Tahoma"/>
        </w:rPr>
        <w:t>about the learning needs of their children. While most needs are common, some will result in</w:t>
      </w:r>
      <w:r w:rsidR="00961DD5" w:rsidRPr="007A152F">
        <w:rPr>
          <w:rFonts w:ascii="Gill Sans MT" w:hAnsi="Gill Sans MT" w:cs="Tahoma"/>
        </w:rPr>
        <w:t xml:space="preserve"> </w:t>
      </w:r>
      <w:r w:rsidRPr="007A152F">
        <w:rPr>
          <w:rFonts w:ascii="Gill Sans MT" w:hAnsi="Gill Sans MT" w:cs="Tahoma"/>
        </w:rPr>
        <w:t>further discussion with the primary schools. If your child has an EHCP, there will be a formal</w:t>
      </w:r>
      <w:r w:rsidR="00961DD5" w:rsidRPr="007A152F">
        <w:rPr>
          <w:rFonts w:ascii="Gill Sans MT" w:hAnsi="Gill Sans MT" w:cs="Tahoma"/>
        </w:rPr>
        <w:t xml:space="preserve"> transition meeting which we will ask to also be invited to, alongside other external agencies so that </w:t>
      </w:r>
      <w:r w:rsidRPr="007A152F">
        <w:rPr>
          <w:rFonts w:ascii="Gill Sans MT" w:hAnsi="Gill Sans MT" w:cs="Tahoma"/>
        </w:rPr>
        <w:t>we get a clear picture of how we can best support them.</w:t>
      </w:r>
      <w:r w:rsidR="00D94CD9" w:rsidRPr="007A152F">
        <w:rPr>
          <w:rFonts w:ascii="Gill Sans MT" w:hAnsi="Gill Sans MT" w:cs="Tahoma"/>
        </w:rPr>
        <w:t xml:space="preserve"> </w:t>
      </w:r>
      <w:r w:rsidRPr="007A152F">
        <w:rPr>
          <w:rFonts w:ascii="Gill Sans MT" w:hAnsi="Gill Sans MT" w:cs="Tahoma"/>
        </w:rPr>
        <w:t>All pup</w:t>
      </w:r>
      <w:r w:rsidR="0015035D">
        <w:rPr>
          <w:rFonts w:ascii="Gill Sans MT" w:hAnsi="Gill Sans MT" w:cs="Tahoma"/>
        </w:rPr>
        <w:t>ils come to an I</w:t>
      </w:r>
      <w:r w:rsidRPr="007A152F">
        <w:rPr>
          <w:rFonts w:ascii="Gill Sans MT" w:hAnsi="Gill Sans MT" w:cs="Tahoma"/>
        </w:rPr>
        <w:t xml:space="preserve">nduction </w:t>
      </w:r>
      <w:r w:rsidR="0015035D">
        <w:rPr>
          <w:rFonts w:ascii="Gill Sans MT" w:hAnsi="Gill Sans MT" w:cs="Tahoma"/>
        </w:rPr>
        <w:t>D</w:t>
      </w:r>
      <w:r w:rsidRPr="007A152F">
        <w:rPr>
          <w:rFonts w:ascii="Gill Sans MT" w:hAnsi="Gill Sans MT" w:cs="Tahoma"/>
        </w:rPr>
        <w:t xml:space="preserve">ay at </w:t>
      </w:r>
      <w:proofErr w:type="spellStart"/>
      <w:r w:rsidRPr="007A152F">
        <w:rPr>
          <w:rFonts w:ascii="Gill Sans MT" w:hAnsi="Gill Sans MT" w:cs="Tahoma"/>
        </w:rPr>
        <w:t>Yardleys</w:t>
      </w:r>
      <w:proofErr w:type="spellEnd"/>
      <w:r w:rsidRPr="007A152F">
        <w:rPr>
          <w:rFonts w:ascii="Gill Sans MT" w:hAnsi="Gill Sans MT" w:cs="Tahoma"/>
        </w:rPr>
        <w:t>, but those with special educational needs also come</w:t>
      </w:r>
      <w:r w:rsidR="00D94CD9" w:rsidRPr="007A152F">
        <w:rPr>
          <w:rFonts w:ascii="Gill Sans MT" w:hAnsi="Gill Sans MT" w:cs="Tahoma"/>
        </w:rPr>
        <w:t xml:space="preserve"> </w:t>
      </w:r>
      <w:r w:rsidRPr="007A152F">
        <w:rPr>
          <w:rFonts w:ascii="Gill Sans MT" w:hAnsi="Gill Sans MT" w:cs="Tahoma"/>
        </w:rPr>
        <w:t xml:space="preserve">to a </w:t>
      </w:r>
      <w:proofErr w:type="gramStart"/>
      <w:r w:rsidR="000C0D23" w:rsidRPr="007A152F">
        <w:rPr>
          <w:rFonts w:ascii="Gill Sans MT" w:hAnsi="Gill Sans MT" w:cs="Tahoma"/>
        </w:rPr>
        <w:t>Pre-Induction</w:t>
      </w:r>
      <w:r w:rsidRPr="007A152F">
        <w:rPr>
          <w:rFonts w:ascii="Gill Sans MT" w:hAnsi="Gill Sans MT" w:cs="Tahoma"/>
        </w:rPr>
        <w:t xml:space="preserve"> day</w:t>
      </w:r>
      <w:proofErr w:type="gramEnd"/>
      <w:r w:rsidR="00313169" w:rsidRPr="007A152F">
        <w:rPr>
          <w:rFonts w:ascii="Gill Sans MT" w:hAnsi="Gill Sans MT" w:cs="Tahoma"/>
        </w:rPr>
        <w:t>, the</w:t>
      </w:r>
      <w:r w:rsidR="000C0D23" w:rsidRPr="007A152F">
        <w:rPr>
          <w:rFonts w:ascii="Gill Sans MT" w:hAnsi="Gill Sans MT" w:cs="Tahoma"/>
        </w:rPr>
        <w:t xml:space="preserve"> day</w:t>
      </w:r>
      <w:r w:rsidRPr="007A152F">
        <w:rPr>
          <w:rFonts w:ascii="Gill Sans MT" w:hAnsi="Gill Sans MT" w:cs="Tahoma"/>
        </w:rPr>
        <w:t xml:space="preserve"> before</w:t>
      </w:r>
      <w:r w:rsidR="00313169" w:rsidRPr="007A152F">
        <w:rPr>
          <w:rFonts w:ascii="Gill Sans MT" w:hAnsi="Gill Sans MT" w:cs="Tahoma"/>
        </w:rPr>
        <w:t>,</w:t>
      </w:r>
      <w:r w:rsidRPr="007A152F">
        <w:rPr>
          <w:rFonts w:ascii="Gill Sans MT" w:hAnsi="Gill Sans MT" w:cs="Tahoma"/>
        </w:rPr>
        <w:t xml:space="preserve"> </w:t>
      </w:r>
      <w:r w:rsidRPr="007A152F">
        <w:rPr>
          <w:rFonts w:ascii="Gill Sans MT" w:hAnsi="Gill Sans MT" w:cs="Tahoma"/>
        </w:rPr>
        <w:lastRenderedPageBreak/>
        <w:t xml:space="preserve">so that we can prepare them for </w:t>
      </w:r>
      <w:r w:rsidR="00CB03FD" w:rsidRPr="007A152F">
        <w:rPr>
          <w:rFonts w:ascii="Gill Sans MT" w:hAnsi="Gill Sans MT" w:cs="Tahoma"/>
        </w:rPr>
        <w:t>the move. On this day, the SENCo</w:t>
      </w:r>
      <w:r w:rsidR="000C0D23" w:rsidRPr="007A152F">
        <w:rPr>
          <w:rFonts w:ascii="Gill Sans MT" w:hAnsi="Gill Sans MT" w:cs="Tahoma"/>
        </w:rPr>
        <w:t xml:space="preserve"> </w:t>
      </w:r>
      <w:r w:rsidRPr="007A152F">
        <w:rPr>
          <w:rFonts w:ascii="Gill Sans MT" w:hAnsi="Gill Sans MT" w:cs="Tahoma"/>
        </w:rPr>
        <w:t>will be happy to meet and talk to parents.</w:t>
      </w:r>
      <w:r w:rsidR="00D94CD9" w:rsidRPr="007A152F">
        <w:rPr>
          <w:rFonts w:ascii="Gill Sans MT" w:hAnsi="Gill Sans MT" w:cs="Tahoma"/>
        </w:rPr>
        <w:t xml:space="preserve"> </w:t>
      </w:r>
      <w:r w:rsidRPr="007A152F">
        <w:rPr>
          <w:rFonts w:ascii="Gill Sans MT" w:hAnsi="Gill Sans MT" w:cs="Tahoma"/>
        </w:rPr>
        <w:t>Throughout Year 7, those pupils with educational needs will be clo</w:t>
      </w:r>
      <w:r w:rsidR="00CB03FD" w:rsidRPr="007A152F">
        <w:rPr>
          <w:rFonts w:ascii="Gill Sans MT" w:hAnsi="Gill Sans MT" w:cs="Tahoma"/>
        </w:rPr>
        <w:t>sely monitored by both the SENCo</w:t>
      </w:r>
      <w:r w:rsidR="00D94CD9" w:rsidRPr="007A152F">
        <w:rPr>
          <w:rFonts w:ascii="Gill Sans MT" w:hAnsi="Gill Sans MT" w:cs="Tahoma"/>
        </w:rPr>
        <w:t xml:space="preserve"> </w:t>
      </w:r>
      <w:r w:rsidRPr="007A152F">
        <w:rPr>
          <w:rFonts w:ascii="Gill Sans MT" w:hAnsi="Gill Sans MT" w:cs="Tahoma"/>
        </w:rPr>
        <w:t>and the Head of Year to ensure that no issues are arising.</w:t>
      </w:r>
    </w:p>
    <w:p w14:paraId="5CE623FD" w14:textId="77777777" w:rsidR="0073077E" w:rsidRDefault="0073077E" w:rsidP="00143DF3">
      <w:pPr>
        <w:pStyle w:val="NoSpacing"/>
        <w:spacing w:line="360" w:lineRule="auto"/>
        <w:rPr>
          <w:rFonts w:ascii="Gill Sans MT" w:hAnsi="Gill Sans MT" w:cs="Tahoma"/>
          <w:b/>
        </w:rPr>
      </w:pPr>
    </w:p>
    <w:p w14:paraId="6232DB90" w14:textId="6460493A" w:rsidR="00D52ACB" w:rsidRPr="007A152F" w:rsidRDefault="00D52ACB" w:rsidP="00143DF3">
      <w:pPr>
        <w:pStyle w:val="NoSpacing"/>
        <w:spacing w:line="360" w:lineRule="auto"/>
        <w:rPr>
          <w:rFonts w:ascii="Gill Sans MT" w:hAnsi="Gill Sans MT" w:cs="Tahoma"/>
          <w:b/>
        </w:rPr>
      </w:pPr>
      <w:r w:rsidRPr="007A152F">
        <w:rPr>
          <w:rFonts w:ascii="Gill Sans MT" w:hAnsi="Gill Sans MT" w:cs="Tahoma"/>
          <w:b/>
        </w:rPr>
        <w:t xml:space="preserve">How will </w:t>
      </w:r>
      <w:proofErr w:type="spellStart"/>
      <w:r w:rsidRPr="007A152F">
        <w:rPr>
          <w:rFonts w:ascii="Gill Sans MT" w:hAnsi="Gill Sans MT" w:cs="Tahoma"/>
          <w:b/>
        </w:rPr>
        <w:t>Yardleys</w:t>
      </w:r>
      <w:proofErr w:type="spellEnd"/>
      <w:r w:rsidRPr="007A152F">
        <w:rPr>
          <w:rFonts w:ascii="Gill Sans MT" w:hAnsi="Gill Sans MT" w:cs="Tahoma"/>
          <w:b/>
        </w:rPr>
        <w:t xml:space="preserve"> School support my child in moving from K</w:t>
      </w:r>
      <w:r w:rsidR="00106740">
        <w:rPr>
          <w:rFonts w:ascii="Gill Sans MT" w:hAnsi="Gill Sans MT" w:cs="Tahoma"/>
          <w:b/>
        </w:rPr>
        <w:t xml:space="preserve">ey </w:t>
      </w:r>
      <w:r w:rsidRPr="007A152F">
        <w:rPr>
          <w:rFonts w:ascii="Gill Sans MT" w:hAnsi="Gill Sans MT" w:cs="Tahoma"/>
          <w:b/>
        </w:rPr>
        <w:t>S</w:t>
      </w:r>
      <w:r w:rsidR="00106740">
        <w:rPr>
          <w:rFonts w:ascii="Gill Sans MT" w:hAnsi="Gill Sans MT" w:cs="Tahoma"/>
          <w:b/>
        </w:rPr>
        <w:t xml:space="preserve">tage </w:t>
      </w:r>
      <w:r w:rsidRPr="007A152F">
        <w:rPr>
          <w:rFonts w:ascii="Gill Sans MT" w:hAnsi="Gill Sans MT" w:cs="Tahoma"/>
          <w:b/>
        </w:rPr>
        <w:t>3 to K</w:t>
      </w:r>
      <w:r w:rsidR="00106740">
        <w:rPr>
          <w:rFonts w:ascii="Gill Sans MT" w:hAnsi="Gill Sans MT" w:cs="Tahoma"/>
          <w:b/>
        </w:rPr>
        <w:t xml:space="preserve">ey </w:t>
      </w:r>
      <w:r w:rsidRPr="007A152F">
        <w:rPr>
          <w:rFonts w:ascii="Gill Sans MT" w:hAnsi="Gill Sans MT" w:cs="Tahoma"/>
          <w:b/>
        </w:rPr>
        <w:t>S</w:t>
      </w:r>
      <w:r w:rsidR="00106740">
        <w:rPr>
          <w:rFonts w:ascii="Gill Sans MT" w:hAnsi="Gill Sans MT" w:cs="Tahoma"/>
          <w:b/>
        </w:rPr>
        <w:t xml:space="preserve">tage </w:t>
      </w:r>
      <w:r w:rsidRPr="007A152F">
        <w:rPr>
          <w:rFonts w:ascii="Gill Sans MT" w:hAnsi="Gill Sans MT" w:cs="Tahoma"/>
          <w:b/>
        </w:rPr>
        <w:t xml:space="preserve">4 GCSE (Year 8 to Year 9 </w:t>
      </w:r>
      <w:r w:rsidR="00873083" w:rsidRPr="007A152F">
        <w:rPr>
          <w:rFonts w:ascii="Gill Sans MT" w:hAnsi="Gill Sans MT" w:cs="Tahoma"/>
          <w:b/>
        </w:rPr>
        <w:t>-11</w:t>
      </w:r>
      <w:r w:rsidRPr="007A152F">
        <w:rPr>
          <w:rFonts w:ascii="Gill Sans MT" w:hAnsi="Gill Sans MT" w:cs="Tahoma"/>
          <w:b/>
        </w:rPr>
        <w:t>)?</w:t>
      </w:r>
    </w:p>
    <w:p w14:paraId="541E204B" w14:textId="77777777" w:rsidR="00D52ACB" w:rsidRPr="007A152F" w:rsidRDefault="00D52ACB" w:rsidP="00143DF3">
      <w:pPr>
        <w:pStyle w:val="NoSpacing"/>
        <w:spacing w:line="360" w:lineRule="auto"/>
        <w:rPr>
          <w:rFonts w:ascii="Gill Sans MT" w:hAnsi="Gill Sans MT" w:cs="Tahoma"/>
        </w:rPr>
      </w:pPr>
      <w:r w:rsidRPr="007A152F">
        <w:rPr>
          <w:rFonts w:ascii="Gill Sans MT" w:hAnsi="Gill Sans MT" w:cs="Tahoma"/>
        </w:rPr>
        <w:t xml:space="preserve">Choosing the right options for GCSE study can be a difficult decision for pupils with Special Educational Needs and Disability. Once the choices have been made it is very difficult to change them. For this </w:t>
      </w:r>
      <w:proofErr w:type="gramStart"/>
      <w:r w:rsidRPr="007A152F">
        <w:rPr>
          <w:rFonts w:ascii="Gill Sans MT" w:hAnsi="Gill Sans MT" w:cs="Tahoma"/>
        </w:rPr>
        <w:t>reason</w:t>
      </w:r>
      <w:proofErr w:type="gramEnd"/>
      <w:r w:rsidRPr="007A152F">
        <w:rPr>
          <w:rFonts w:ascii="Gill Sans MT" w:hAnsi="Gill Sans MT" w:cs="Tahoma"/>
        </w:rPr>
        <w:t xml:space="preserve"> reviews for pupils with Special Educational N</w:t>
      </w:r>
      <w:r w:rsidR="00BE0BA3" w:rsidRPr="007A152F">
        <w:rPr>
          <w:rFonts w:ascii="Gill Sans MT" w:hAnsi="Gill Sans MT" w:cs="Tahoma"/>
        </w:rPr>
        <w:t xml:space="preserve">eeds and Disability are held in </w:t>
      </w:r>
      <w:r w:rsidRPr="007A152F">
        <w:rPr>
          <w:rFonts w:ascii="Gill Sans MT" w:hAnsi="Gill Sans MT" w:cs="Tahoma"/>
        </w:rPr>
        <w:t>the spring term prior to the option evening to discuss the possible</w:t>
      </w:r>
      <w:r w:rsidR="00BE0BA3" w:rsidRPr="007A152F">
        <w:rPr>
          <w:rFonts w:ascii="Gill Sans MT" w:hAnsi="Gill Sans MT" w:cs="Tahoma"/>
        </w:rPr>
        <w:t xml:space="preserve"> choices. Pupils will have been </w:t>
      </w:r>
      <w:r w:rsidRPr="007A152F">
        <w:rPr>
          <w:rFonts w:ascii="Gill Sans MT" w:hAnsi="Gill Sans MT" w:cs="Tahoma"/>
        </w:rPr>
        <w:t xml:space="preserve">given opportunities to discuss what each exam course entails. Option booklets will be sent home and an option evening held for the parents and children to decide on </w:t>
      </w:r>
      <w:r w:rsidR="00BE0BA3" w:rsidRPr="007A152F">
        <w:rPr>
          <w:rFonts w:ascii="Gill Sans MT" w:hAnsi="Gill Sans MT" w:cs="Tahoma"/>
        </w:rPr>
        <w:t>their choices. Where necessary, individual</w:t>
      </w:r>
      <w:r w:rsidRPr="007A152F">
        <w:rPr>
          <w:rFonts w:ascii="Gill Sans MT" w:hAnsi="Gill Sans MT" w:cs="Tahoma"/>
        </w:rPr>
        <w:t xml:space="preserve"> meetings are held with parents to discuss the options p</w:t>
      </w:r>
      <w:r w:rsidR="00BE0BA3" w:rsidRPr="007A152F">
        <w:rPr>
          <w:rFonts w:ascii="Gill Sans MT" w:hAnsi="Gill Sans MT" w:cs="Tahoma"/>
        </w:rPr>
        <w:t xml:space="preserve">rocess and how it affects their </w:t>
      </w:r>
      <w:r w:rsidRPr="007A152F">
        <w:rPr>
          <w:rFonts w:ascii="Gill Sans MT" w:hAnsi="Gill Sans MT" w:cs="Tahoma"/>
        </w:rPr>
        <w:t>child.</w:t>
      </w:r>
    </w:p>
    <w:p w14:paraId="22C9B630" w14:textId="77777777" w:rsidR="000C0D23" w:rsidRPr="007A152F" w:rsidRDefault="000C0D23" w:rsidP="00143DF3">
      <w:pPr>
        <w:pStyle w:val="NoSpacing"/>
        <w:spacing w:line="360" w:lineRule="auto"/>
        <w:rPr>
          <w:rFonts w:ascii="Gill Sans MT" w:hAnsi="Gill Sans MT" w:cs="Tahoma"/>
          <w:b/>
        </w:rPr>
      </w:pPr>
    </w:p>
    <w:p w14:paraId="2F5F1A38" w14:textId="77777777" w:rsidR="00C309FB" w:rsidRPr="007A152F" w:rsidRDefault="00C309FB" w:rsidP="00143DF3">
      <w:pPr>
        <w:pStyle w:val="NoSpacing"/>
        <w:spacing w:line="360" w:lineRule="auto"/>
        <w:rPr>
          <w:rFonts w:ascii="Gill Sans MT" w:hAnsi="Gill Sans MT" w:cs="Tahoma"/>
          <w:b/>
        </w:rPr>
      </w:pPr>
      <w:r w:rsidRPr="007A152F">
        <w:rPr>
          <w:rFonts w:ascii="Gill Sans MT" w:hAnsi="Gill Sans MT" w:cs="Tahoma"/>
          <w:b/>
        </w:rPr>
        <w:t xml:space="preserve">How will </w:t>
      </w:r>
      <w:proofErr w:type="spellStart"/>
      <w:r w:rsidRPr="007A152F">
        <w:rPr>
          <w:rFonts w:ascii="Gill Sans MT" w:hAnsi="Gill Sans MT" w:cs="Tahoma"/>
          <w:b/>
        </w:rPr>
        <w:t>Yardleys</w:t>
      </w:r>
      <w:proofErr w:type="spellEnd"/>
      <w:r w:rsidRPr="007A152F">
        <w:rPr>
          <w:rFonts w:ascii="Gill Sans MT" w:hAnsi="Gill Sans MT" w:cs="Tahoma"/>
          <w:b/>
        </w:rPr>
        <w:t xml:space="preserve"> School support my child in moving on after Year </w:t>
      </w:r>
      <w:r w:rsidR="00A829D9" w:rsidRPr="007A152F">
        <w:rPr>
          <w:rFonts w:ascii="Gill Sans MT" w:hAnsi="Gill Sans MT" w:cs="Tahoma"/>
          <w:b/>
        </w:rPr>
        <w:t>11?</w:t>
      </w:r>
    </w:p>
    <w:p w14:paraId="6E7D9475" w14:textId="77777777" w:rsidR="00E45B88" w:rsidRPr="007A152F" w:rsidRDefault="00C309FB" w:rsidP="00143DF3">
      <w:pPr>
        <w:pStyle w:val="NoSpacing"/>
        <w:spacing w:line="360" w:lineRule="auto"/>
        <w:rPr>
          <w:rFonts w:ascii="Gill Sans MT" w:hAnsi="Gill Sans MT" w:cs="Tahoma"/>
        </w:rPr>
      </w:pPr>
      <w:r w:rsidRPr="007A152F">
        <w:rPr>
          <w:rFonts w:ascii="Gill Sans MT" w:hAnsi="Gill Sans MT" w:cs="Tahoma"/>
        </w:rPr>
        <w:t xml:space="preserve">Moving on to further education is another important milestone in your child’s life. </w:t>
      </w:r>
      <w:proofErr w:type="spellStart"/>
      <w:r w:rsidRPr="007A152F">
        <w:rPr>
          <w:rFonts w:ascii="Gill Sans MT" w:hAnsi="Gill Sans MT" w:cs="Tahoma"/>
        </w:rPr>
        <w:t>Yardleys</w:t>
      </w:r>
      <w:proofErr w:type="spellEnd"/>
      <w:r w:rsidRPr="007A152F">
        <w:rPr>
          <w:rFonts w:ascii="Gill Sans MT" w:hAnsi="Gill Sans MT" w:cs="Tahoma"/>
        </w:rPr>
        <w:t xml:space="preserve"> School</w:t>
      </w:r>
      <w:r w:rsidR="0047544A" w:rsidRPr="007A152F">
        <w:rPr>
          <w:rFonts w:ascii="Gill Sans MT" w:hAnsi="Gill Sans MT" w:cs="Tahoma"/>
        </w:rPr>
        <w:t xml:space="preserve"> </w:t>
      </w:r>
      <w:r w:rsidRPr="007A152F">
        <w:rPr>
          <w:rFonts w:ascii="Gill Sans MT" w:hAnsi="Gill Sans MT" w:cs="Tahoma"/>
        </w:rPr>
        <w:t xml:space="preserve">does not have a </w:t>
      </w:r>
      <w:r w:rsidR="0015035D">
        <w:rPr>
          <w:rFonts w:ascii="Gill Sans MT" w:hAnsi="Gill Sans MT" w:cs="Tahoma"/>
        </w:rPr>
        <w:t>sixth f</w:t>
      </w:r>
      <w:r w:rsidRPr="007A152F">
        <w:rPr>
          <w:rFonts w:ascii="Gill Sans MT" w:hAnsi="Gill Sans MT" w:cs="Tahoma"/>
        </w:rPr>
        <w:t>orm so choosing the right college course, apprenticeship or career path is</w:t>
      </w:r>
      <w:r w:rsidR="0047544A" w:rsidRPr="007A152F">
        <w:rPr>
          <w:rFonts w:ascii="Gill Sans MT" w:hAnsi="Gill Sans MT" w:cs="Tahoma"/>
        </w:rPr>
        <w:t xml:space="preserve"> </w:t>
      </w:r>
      <w:r w:rsidRPr="007A152F">
        <w:rPr>
          <w:rFonts w:ascii="Gill Sans MT" w:hAnsi="Gill Sans MT" w:cs="Tahoma"/>
        </w:rPr>
        <w:t xml:space="preserve">crucial. </w:t>
      </w:r>
      <w:r w:rsidR="00A02065" w:rsidRPr="007A152F">
        <w:rPr>
          <w:rFonts w:ascii="Gill Sans MT" w:hAnsi="Gill Sans MT" w:cs="Tahoma"/>
        </w:rPr>
        <w:t xml:space="preserve">From Year 9 onwards </w:t>
      </w:r>
      <w:r w:rsidRPr="007A152F">
        <w:rPr>
          <w:rFonts w:ascii="Gill Sans MT" w:hAnsi="Gill Sans MT" w:cs="Tahoma"/>
        </w:rPr>
        <w:t>S</w:t>
      </w:r>
      <w:r w:rsidR="00D52ACB" w:rsidRPr="007A152F">
        <w:rPr>
          <w:rFonts w:ascii="Gill Sans MT" w:hAnsi="Gill Sans MT" w:cs="Tahoma"/>
        </w:rPr>
        <w:t>pecial Educational Needs and Disability</w:t>
      </w:r>
      <w:r w:rsidRPr="007A152F">
        <w:rPr>
          <w:rFonts w:ascii="Gill Sans MT" w:hAnsi="Gill Sans MT" w:cs="Tahoma"/>
        </w:rPr>
        <w:t xml:space="preserve"> reviews </w:t>
      </w:r>
      <w:r w:rsidR="00A02065" w:rsidRPr="007A152F">
        <w:rPr>
          <w:rFonts w:ascii="Gill Sans MT" w:hAnsi="Gill Sans MT" w:cs="Tahoma"/>
        </w:rPr>
        <w:t xml:space="preserve">will explore/discuss </w:t>
      </w:r>
      <w:proofErr w:type="gramStart"/>
      <w:r w:rsidR="00A02065" w:rsidRPr="007A152F">
        <w:rPr>
          <w:rFonts w:ascii="Gill Sans MT" w:hAnsi="Gill Sans MT" w:cs="Tahoma"/>
        </w:rPr>
        <w:t>Post-16</w:t>
      </w:r>
      <w:proofErr w:type="gramEnd"/>
      <w:r w:rsidR="00A02065" w:rsidRPr="007A152F">
        <w:rPr>
          <w:rFonts w:ascii="Gill Sans MT" w:hAnsi="Gill Sans MT" w:cs="Tahoma"/>
        </w:rPr>
        <w:t xml:space="preserve"> provision, making both pupils and parents aware of possible c</w:t>
      </w:r>
      <w:r w:rsidR="006E2B4D" w:rsidRPr="007A152F">
        <w:rPr>
          <w:rFonts w:ascii="Gill Sans MT" w:hAnsi="Gill Sans MT" w:cs="Tahoma"/>
        </w:rPr>
        <w:t>areer paths and college choices, including arranging taster days at several local colleges to support their selection</w:t>
      </w:r>
      <w:r w:rsidR="00AD5759" w:rsidRPr="007A152F">
        <w:rPr>
          <w:rFonts w:ascii="Gill Sans MT" w:hAnsi="Gill Sans MT" w:cs="Tahoma"/>
        </w:rPr>
        <w:t xml:space="preserve"> if possible</w:t>
      </w:r>
      <w:r w:rsidR="00E45B88" w:rsidRPr="007A152F">
        <w:rPr>
          <w:rFonts w:ascii="Gill Sans MT" w:hAnsi="Gill Sans MT" w:cs="Tahoma"/>
        </w:rPr>
        <w:t xml:space="preserve">. This process will also be supported within school by our </w:t>
      </w:r>
      <w:proofErr w:type="gramStart"/>
      <w:r w:rsidR="00E45B88" w:rsidRPr="007A152F">
        <w:rPr>
          <w:rFonts w:ascii="Gill Sans MT" w:hAnsi="Gill Sans MT" w:cs="Tahoma"/>
        </w:rPr>
        <w:t>Work Related</w:t>
      </w:r>
      <w:proofErr w:type="gramEnd"/>
      <w:r w:rsidR="00E45B88" w:rsidRPr="007A152F">
        <w:rPr>
          <w:rFonts w:ascii="Gill Sans MT" w:hAnsi="Gill Sans MT" w:cs="Tahoma"/>
        </w:rPr>
        <w:t xml:space="preserve"> Learning Co-ordinator, who will carry out regular careers interviews and offer advice. To support this further still pupils will also carry out </w:t>
      </w:r>
      <w:proofErr w:type="gramStart"/>
      <w:r w:rsidR="00E45B88" w:rsidRPr="007A152F">
        <w:rPr>
          <w:rFonts w:ascii="Gill Sans MT" w:hAnsi="Gill Sans MT" w:cs="Tahoma"/>
        </w:rPr>
        <w:t>careers</w:t>
      </w:r>
      <w:proofErr w:type="gramEnd"/>
      <w:r w:rsidR="00E45B88" w:rsidRPr="007A152F">
        <w:rPr>
          <w:rFonts w:ascii="Gill Sans MT" w:hAnsi="Gill Sans MT" w:cs="Tahoma"/>
        </w:rPr>
        <w:t xml:space="preserve"> education as part of their Personal Development Programme during form time</w:t>
      </w:r>
      <w:r w:rsidR="006E2B4D" w:rsidRPr="007A152F">
        <w:rPr>
          <w:rFonts w:ascii="Gill Sans MT" w:hAnsi="Gill Sans MT" w:cs="Tahoma"/>
        </w:rPr>
        <w:t>.</w:t>
      </w:r>
    </w:p>
    <w:p w14:paraId="62B53C98" w14:textId="77777777" w:rsidR="002A23B0" w:rsidRPr="007A152F" w:rsidRDefault="006E2B4D" w:rsidP="00143DF3">
      <w:pPr>
        <w:pStyle w:val="NoSpacing"/>
        <w:spacing w:line="360" w:lineRule="auto"/>
        <w:rPr>
          <w:rFonts w:ascii="Gill Sans MT" w:hAnsi="Gill Sans MT" w:cs="Tahoma"/>
        </w:rPr>
      </w:pPr>
      <w:r w:rsidRPr="007A152F">
        <w:rPr>
          <w:rFonts w:ascii="Gill Sans MT" w:hAnsi="Gill Sans MT" w:cs="Tahoma"/>
        </w:rPr>
        <w:t>Pupils and their parents are strongly advised to visit colleges during the advertised open days and to discuss their child’s needs with the college student learning support teams. Colleges will also request information from the SEN</w:t>
      </w:r>
      <w:r w:rsidR="00CB03FD" w:rsidRPr="007A152F">
        <w:rPr>
          <w:rFonts w:ascii="Gill Sans MT" w:hAnsi="Gill Sans MT" w:cs="Tahoma"/>
        </w:rPr>
        <w:t>Co</w:t>
      </w:r>
      <w:r w:rsidRPr="007A152F">
        <w:rPr>
          <w:rFonts w:ascii="Gill Sans MT" w:hAnsi="Gill Sans MT" w:cs="Tahoma"/>
        </w:rPr>
        <w:t xml:space="preserve"> so that provi</w:t>
      </w:r>
      <w:r w:rsidR="00A829D9" w:rsidRPr="007A152F">
        <w:rPr>
          <w:rFonts w:ascii="Gill Sans MT" w:hAnsi="Gill Sans MT" w:cs="Tahoma"/>
        </w:rPr>
        <w:t>sion can be maintained when they enter further education</w:t>
      </w:r>
      <w:r w:rsidRPr="007A152F">
        <w:rPr>
          <w:rFonts w:ascii="Gill Sans MT" w:hAnsi="Gill Sans MT" w:cs="Tahoma"/>
        </w:rPr>
        <w:t xml:space="preserve">. This is further supported by </w:t>
      </w:r>
      <w:r w:rsidR="00251779" w:rsidRPr="007A152F">
        <w:rPr>
          <w:rFonts w:ascii="Gill Sans MT" w:hAnsi="Gill Sans MT" w:cs="Tahoma"/>
        </w:rPr>
        <w:t xml:space="preserve">Post 16 transition reviews at </w:t>
      </w:r>
      <w:r w:rsidR="00C309FB" w:rsidRPr="007A152F">
        <w:rPr>
          <w:rFonts w:ascii="Gill Sans MT" w:hAnsi="Gill Sans MT" w:cs="Tahoma"/>
        </w:rPr>
        <w:t>the start of Year 11</w:t>
      </w:r>
      <w:r w:rsidR="00E4316C" w:rsidRPr="007A152F">
        <w:rPr>
          <w:rFonts w:ascii="Gill Sans MT" w:hAnsi="Gill Sans MT" w:cs="Tahoma"/>
        </w:rPr>
        <w:t>.</w:t>
      </w:r>
      <w:r w:rsidR="0047544A" w:rsidRPr="007A152F">
        <w:rPr>
          <w:rFonts w:ascii="Gill Sans MT" w:hAnsi="Gill Sans MT" w:cs="Tahoma"/>
        </w:rPr>
        <w:t xml:space="preserve"> </w:t>
      </w:r>
      <w:r w:rsidR="002A23B0" w:rsidRPr="007A152F">
        <w:rPr>
          <w:rFonts w:ascii="Gill Sans MT" w:hAnsi="Gill Sans MT" w:cs="Tahoma"/>
        </w:rPr>
        <w:t xml:space="preserve">If </w:t>
      </w:r>
      <w:r w:rsidR="00A02065" w:rsidRPr="007A152F">
        <w:rPr>
          <w:rFonts w:ascii="Gill Sans MT" w:hAnsi="Gill Sans MT" w:cs="Tahoma"/>
        </w:rPr>
        <w:t>a pupil has an</w:t>
      </w:r>
      <w:r w:rsidR="002A23B0" w:rsidRPr="007A152F">
        <w:rPr>
          <w:rFonts w:ascii="Gill Sans MT" w:hAnsi="Gill Sans MT" w:cs="Tahoma"/>
        </w:rPr>
        <w:t xml:space="preserve"> EHCP, a Post-16 transition review </w:t>
      </w:r>
      <w:r w:rsidR="00AD5759" w:rsidRPr="007A152F">
        <w:rPr>
          <w:rFonts w:ascii="Gill Sans MT" w:hAnsi="Gill Sans MT" w:cs="Tahoma"/>
        </w:rPr>
        <w:t xml:space="preserve">meeting, including attendance by any named outside agencies, </w:t>
      </w:r>
      <w:r w:rsidR="002A23B0" w:rsidRPr="007A152F">
        <w:rPr>
          <w:rFonts w:ascii="Gill Sans MT" w:hAnsi="Gill Sans MT" w:cs="Tahoma"/>
        </w:rPr>
        <w:t xml:space="preserve">will be held in the summer term of Year 10 to establish clear criteria for </w:t>
      </w:r>
      <w:r w:rsidR="00E45B88" w:rsidRPr="007A152F">
        <w:rPr>
          <w:rFonts w:ascii="Gill Sans MT" w:hAnsi="Gill Sans MT" w:cs="Tahoma"/>
        </w:rPr>
        <w:t>moving to further education</w:t>
      </w:r>
      <w:r w:rsidR="00251779" w:rsidRPr="007A152F">
        <w:rPr>
          <w:rFonts w:ascii="Gill Sans MT" w:hAnsi="Gill Sans MT" w:cs="Tahoma"/>
        </w:rPr>
        <w:t>, but a</w:t>
      </w:r>
      <w:r w:rsidR="0015035D">
        <w:rPr>
          <w:rFonts w:ascii="Gill Sans MT" w:hAnsi="Gill Sans MT" w:cs="Tahoma"/>
        </w:rPr>
        <w:t>lso to support with completion/</w:t>
      </w:r>
      <w:r w:rsidR="00251779" w:rsidRPr="007A152F">
        <w:rPr>
          <w:rFonts w:ascii="Gill Sans MT" w:hAnsi="Gill Sans MT" w:cs="Tahoma"/>
        </w:rPr>
        <w:t xml:space="preserve">understanding of the Post-16 preference form, which </w:t>
      </w:r>
      <w:r w:rsidR="00774943" w:rsidRPr="007A152F">
        <w:rPr>
          <w:rFonts w:ascii="Gill Sans MT" w:hAnsi="Gill Sans MT" w:cs="Tahoma"/>
          <w:color w:val="222222"/>
          <w:shd w:val="clear" w:color="auto" w:fill="FFFFFF"/>
        </w:rPr>
        <w:t>Special Educational Needs Assessment and Review Service (</w:t>
      </w:r>
      <w:r w:rsidR="00251779" w:rsidRPr="007A152F">
        <w:rPr>
          <w:rFonts w:ascii="Gill Sans MT" w:hAnsi="Gill Sans MT" w:cs="Tahoma"/>
        </w:rPr>
        <w:t>SENAR</w:t>
      </w:r>
      <w:r w:rsidR="00774943" w:rsidRPr="007A152F">
        <w:rPr>
          <w:rFonts w:ascii="Gill Sans MT" w:hAnsi="Gill Sans MT" w:cs="Tahoma"/>
        </w:rPr>
        <w:t>)</w:t>
      </w:r>
      <w:r w:rsidR="00251779" w:rsidRPr="007A152F">
        <w:rPr>
          <w:rFonts w:ascii="Gill Sans MT" w:hAnsi="Gill Sans MT" w:cs="Tahoma"/>
        </w:rPr>
        <w:t xml:space="preserve"> now require by the beginning of September of that year.</w:t>
      </w:r>
    </w:p>
    <w:p w14:paraId="5DE2893B" w14:textId="77777777" w:rsidR="00106740" w:rsidRDefault="00106740" w:rsidP="00143DF3">
      <w:pPr>
        <w:pStyle w:val="NoSpacing"/>
        <w:spacing w:line="360" w:lineRule="auto"/>
        <w:rPr>
          <w:rFonts w:ascii="Gill Sans MT" w:hAnsi="Gill Sans MT" w:cs="Tahoma"/>
          <w:b/>
        </w:rPr>
      </w:pPr>
    </w:p>
    <w:p w14:paraId="56B7797E" w14:textId="77777777" w:rsidR="00C309FB" w:rsidRPr="007A152F" w:rsidRDefault="00C309FB" w:rsidP="00143DF3">
      <w:pPr>
        <w:pStyle w:val="NoSpacing"/>
        <w:spacing w:line="360" w:lineRule="auto"/>
        <w:rPr>
          <w:rFonts w:ascii="Gill Sans MT" w:hAnsi="Gill Sans MT" w:cs="Tahoma"/>
          <w:b/>
        </w:rPr>
      </w:pPr>
      <w:r w:rsidRPr="007A152F">
        <w:rPr>
          <w:rFonts w:ascii="Gill Sans MT" w:hAnsi="Gill Sans MT" w:cs="Tahoma"/>
          <w:b/>
        </w:rPr>
        <w:t xml:space="preserve">What is </w:t>
      </w:r>
      <w:proofErr w:type="spellStart"/>
      <w:r w:rsidRPr="007A152F">
        <w:rPr>
          <w:rFonts w:ascii="Gill Sans MT" w:hAnsi="Gill Sans MT" w:cs="Tahoma"/>
          <w:b/>
        </w:rPr>
        <w:t>Yardleys</w:t>
      </w:r>
      <w:proofErr w:type="spellEnd"/>
      <w:r w:rsidRPr="007A152F">
        <w:rPr>
          <w:rFonts w:ascii="Gill Sans MT" w:hAnsi="Gill Sans MT" w:cs="Tahoma"/>
          <w:b/>
        </w:rPr>
        <w:t xml:space="preserve"> School approach to tea</w:t>
      </w:r>
      <w:r w:rsidR="00251779" w:rsidRPr="007A152F">
        <w:rPr>
          <w:rFonts w:ascii="Gill Sans MT" w:hAnsi="Gill Sans MT" w:cs="Tahoma"/>
          <w:b/>
        </w:rPr>
        <w:t xml:space="preserve">ching children and young people </w:t>
      </w:r>
      <w:r w:rsidRPr="007A152F">
        <w:rPr>
          <w:rFonts w:ascii="Gill Sans MT" w:hAnsi="Gill Sans MT" w:cs="Tahoma"/>
          <w:b/>
        </w:rPr>
        <w:t>with SEN</w:t>
      </w:r>
      <w:r w:rsidR="0047544A" w:rsidRPr="007A152F">
        <w:rPr>
          <w:rFonts w:ascii="Gill Sans MT" w:hAnsi="Gill Sans MT" w:cs="Tahoma"/>
          <w:b/>
        </w:rPr>
        <w:t>D</w:t>
      </w:r>
      <w:r w:rsidRPr="007A152F">
        <w:rPr>
          <w:rFonts w:ascii="Gill Sans MT" w:hAnsi="Gill Sans MT" w:cs="Tahoma"/>
          <w:b/>
        </w:rPr>
        <w:t>?</w:t>
      </w:r>
    </w:p>
    <w:p w14:paraId="57BCC78A" w14:textId="77777777" w:rsidR="00C309FB" w:rsidRPr="007A152F" w:rsidRDefault="00C309FB" w:rsidP="00143DF3">
      <w:pPr>
        <w:pStyle w:val="NoSpacing"/>
        <w:spacing w:line="360" w:lineRule="auto"/>
        <w:rPr>
          <w:rFonts w:ascii="Gill Sans MT" w:hAnsi="Gill Sans MT" w:cs="Tahoma"/>
        </w:rPr>
      </w:pPr>
      <w:proofErr w:type="spellStart"/>
      <w:r w:rsidRPr="007A152F">
        <w:rPr>
          <w:rFonts w:ascii="Gill Sans MT" w:hAnsi="Gill Sans MT" w:cs="Tahoma"/>
        </w:rPr>
        <w:t>Yardleys</w:t>
      </w:r>
      <w:proofErr w:type="spellEnd"/>
      <w:r w:rsidRPr="007A152F">
        <w:rPr>
          <w:rFonts w:ascii="Gill Sans MT" w:hAnsi="Gill Sans MT" w:cs="Tahoma"/>
        </w:rPr>
        <w:t xml:space="preserve"> School offers </w:t>
      </w:r>
      <w:r w:rsidR="00735A12" w:rsidRPr="007A152F">
        <w:rPr>
          <w:rFonts w:ascii="Gill Sans MT" w:hAnsi="Gill Sans MT" w:cs="Tahoma"/>
        </w:rPr>
        <w:t xml:space="preserve">inclusive </w:t>
      </w:r>
      <w:proofErr w:type="gramStart"/>
      <w:r w:rsidRPr="007A152F">
        <w:rPr>
          <w:rFonts w:ascii="Gill Sans MT" w:hAnsi="Gill Sans MT" w:cs="Tahoma"/>
        </w:rPr>
        <w:t>high quality</w:t>
      </w:r>
      <w:proofErr w:type="gramEnd"/>
      <w:r w:rsidRPr="007A152F">
        <w:rPr>
          <w:rFonts w:ascii="Gill Sans MT" w:hAnsi="Gill Sans MT" w:cs="Tahoma"/>
        </w:rPr>
        <w:t xml:space="preserve"> </w:t>
      </w:r>
      <w:r w:rsidR="00A829D9" w:rsidRPr="007A152F">
        <w:rPr>
          <w:rFonts w:ascii="Gill Sans MT" w:hAnsi="Gill Sans MT" w:cs="Tahoma"/>
        </w:rPr>
        <w:t>teaching and learning</w:t>
      </w:r>
      <w:r w:rsidRPr="007A152F">
        <w:rPr>
          <w:rFonts w:ascii="Gill Sans MT" w:hAnsi="Gill Sans MT" w:cs="Tahoma"/>
        </w:rPr>
        <w:t xml:space="preserve"> to </w:t>
      </w:r>
      <w:proofErr w:type="gramStart"/>
      <w:r w:rsidRPr="007A152F">
        <w:rPr>
          <w:rFonts w:ascii="Gill Sans MT" w:hAnsi="Gill Sans MT" w:cs="Tahoma"/>
        </w:rPr>
        <w:t>all of</w:t>
      </w:r>
      <w:proofErr w:type="gramEnd"/>
      <w:r w:rsidRPr="007A152F">
        <w:rPr>
          <w:rFonts w:ascii="Gill Sans MT" w:hAnsi="Gill Sans MT" w:cs="Tahoma"/>
        </w:rPr>
        <w:t xml:space="preserve"> our pupils, reg</w:t>
      </w:r>
      <w:r w:rsidR="00735A12" w:rsidRPr="007A152F">
        <w:rPr>
          <w:rFonts w:ascii="Gill Sans MT" w:hAnsi="Gill Sans MT" w:cs="Tahoma"/>
        </w:rPr>
        <w:t>ardless of their learning needs</w:t>
      </w:r>
      <w:r w:rsidR="0015035D">
        <w:rPr>
          <w:rFonts w:ascii="Gill Sans MT" w:hAnsi="Gill Sans MT" w:cs="Tahoma"/>
        </w:rPr>
        <w:t>,</w:t>
      </w:r>
      <w:r w:rsidR="00735A12" w:rsidRPr="007A152F">
        <w:rPr>
          <w:rFonts w:ascii="Gill Sans MT" w:hAnsi="Gill Sans MT" w:cs="Tahoma"/>
        </w:rPr>
        <w:t xml:space="preserve"> </w:t>
      </w:r>
      <w:r w:rsidRPr="007A152F">
        <w:rPr>
          <w:rFonts w:ascii="Gill Sans MT" w:hAnsi="Gill Sans MT" w:cs="Tahoma"/>
        </w:rPr>
        <w:t>with our teachers matching their lessons to the learning needs of their</w:t>
      </w:r>
      <w:r w:rsidR="00735A12" w:rsidRPr="007A152F">
        <w:rPr>
          <w:rFonts w:ascii="Gill Sans MT" w:hAnsi="Gill Sans MT" w:cs="Tahoma"/>
        </w:rPr>
        <w:t xml:space="preserve"> pupils. Our top priority is to </w:t>
      </w:r>
      <w:r w:rsidRPr="007A152F">
        <w:rPr>
          <w:rFonts w:ascii="Gill Sans MT" w:hAnsi="Gill Sans MT" w:cs="Tahoma"/>
        </w:rPr>
        <w:t xml:space="preserve">provide the best in-class experience for all. We offer a broad </w:t>
      </w:r>
      <w:r w:rsidR="00A829D9" w:rsidRPr="007A152F">
        <w:rPr>
          <w:rFonts w:ascii="Gill Sans MT" w:hAnsi="Gill Sans MT" w:cs="Tahoma"/>
        </w:rPr>
        <w:t xml:space="preserve">and balanced </w:t>
      </w:r>
      <w:r w:rsidR="00A829D9" w:rsidRPr="007A152F">
        <w:rPr>
          <w:rFonts w:ascii="Gill Sans MT" w:hAnsi="Gill Sans MT" w:cs="Tahoma"/>
        </w:rPr>
        <w:lastRenderedPageBreak/>
        <w:t>curriculum to all, including</w:t>
      </w:r>
      <w:r w:rsidRPr="007A152F">
        <w:rPr>
          <w:rFonts w:ascii="Gill Sans MT" w:hAnsi="Gill Sans MT" w:cs="Tahoma"/>
        </w:rPr>
        <w:t xml:space="preserve"> those with </w:t>
      </w:r>
      <w:r w:rsidR="00A829D9" w:rsidRPr="007A152F">
        <w:rPr>
          <w:rFonts w:ascii="Gill Sans MT" w:hAnsi="Gill Sans MT" w:cs="Tahoma"/>
        </w:rPr>
        <w:t>Special Educational Needs and Disability</w:t>
      </w:r>
      <w:r w:rsidRPr="007A152F">
        <w:rPr>
          <w:rFonts w:ascii="Gill Sans MT" w:hAnsi="Gill Sans MT" w:cs="Tahoma"/>
        </w:rPr>
        <w:t xml:space="preserve">, </w:t>
      </w:r>
      <w:r w:rsidR="00735A12" w:rsidRPr="007A152F">
        <w:rPr>
          <w:rFonts w:ascii="Gill Sans MT" w:hAnsi="Gill Sans MT" w:cs="Tahoma"/>
        </w:rPr>
        <w:t>with the learning taking</w:t>
      </w:r>
      <w:r w:rsidRPr="007A152F">
        <w:rPr>
          <w:rFonts w:ascii="Gill Sans MT" w:hAnsi="Gill Sans MT" w:cs="Tahoma"/>
        </w:rPr>
        <w:t xml:space="preserve"> place in </w:t>
      </w:r>
      <w:r w:rsidR="00735A12" w:rsidRPr="007A152F">
        <w:rPr>
          <w:rFonts w:ascii="Gill Sans MT" w:hAnsi="Gill Sans MT" w:cs="Tahoma"/>
        </w:rPr>
        <w:t>the classroom</w:t>
      </w:r>
      <w:r w:rsidR="00AD5759" w:rsidRPr="007A152F">
        <w:rPr>
          <w:rFonts w:ascii="Gill Sans MT" w:hAnsi="Gill Sans MT" w:cs="Tahoma"/>
        </w:rPr>
        <w:t xml:space="preserve"> and</w:t>
      </w:r>
      <w:r w:rsidR="00735A12" w:rsidRPr="007A152F">
        <w:rPr>
          <w:rFonts w:ascii="Gill Sans MT" w:hAnsi="Gill Sans MT" w:cs="Tahoma"/>
        </w:rPr>
        <w:t xml:space="preserve"> delivered by </w:t>
      </w:r>
      <w:r w:rsidR="00A829D9" w:rsidRPr="007A152F">
        <w:rPr>
          <w:rFonts w:ascii="Gill Sans MT" w:hAnsi="Gill Sans MT" w:cs="Tahoma"/>
        </w:rPr>
        <w:t>experienced teachers, supported by Teaching Assistants (TA’s) where appropriate.</w:t>
      </w:r>
      <w:r w:rsidRPr="007A152F">
        <w:rPr>
          <w:rFonts w:ascii="Gill Sans MT" w:hAnsi="Gill Sans MT" w:cs="Tahoma"/>
        </w:rPr>
        <w:t xml:space="preserve"> Where extra </w:t>
      </w:r>
      <w:r w:rsidR="00666721" w:rsidRPr="007A152F">
        <w:rPr>
          <w:rFonts w:ascii="Gill Sans MT" w:hAnsi="Gill Sans MT" w:cs="Tahoma"/>
        </w:rPr>
        <w:t>support</w:t>
      </w:r>
      <w:r w:rsidRPr="007A152F">
        <w:rPr>
          <w:rFonts w:ascii="Gill Sans MT" w:hAnsi="Gill Sans MT" w:cs="Tahoma"/>
        </w:rPr>
        <w:t xml:space="preserve"> is required, we w</w:t>
      </w:r>
      <w:r w:rsidR="00735A12" w:rsidRPr="007A152F">
        <w:rPr>
          <w:rFonts w:ascii="Gill Sans MT" w:hAnsi="Gill Sans MT" w:cs="Tahoma"/>
        </w:rPr>
        <w:t xml:space="preserve">ill provide </w:t>
      </w:r>
      <w:r w:rsidR="00666721" w:rsidRPr="007A152F">
        <w:rPr>
          <w:rFonts w:ascii="Gill Sans MT" w:hAnsi="Gill Sans MT" w:cs="Tahoma"/>
        </w:rPr>
        <w:t xml:space="preserve">intervention using reduced class size/small group working, </w:t>
      </w:r>
      <w:proofErr w:type="gramStart"/>
      <w:r w:rsidR="00666721" w:rsidRPr="007A152F">
        <w:rPr>
          <w:rFonts w:ascii="Gill Sans MT" w:hAnsi="Gill Sans MT" w:cs="Tahoma"/>
        </w:rPr>
        <w:t>in order to</w:t>
      </w:r>
      <w:proofErr w:type="gramEnd"/>
      <w:r w:rsidR="00666721" w:rsidRPr="007A152F">
        <w:rPr>
          <w:rFonts w:ascii="Gill Sans MT" w:hAnsi="Gill Sans MT" w:cs="Tahoma"/>
        </w:rPr>
        <w:t xml:space="preserve"> focus on their </w:t>
      </w:r>
      <w:proofErr w:type="gramStart"/>
      <w:r w:rsidR="00666721" w:rsidRPr="007A152F">
        <w:rPr>
          <w:rFonts w:ascii="Gill Sans MT" w:hAnsi="Gill Sans MT" w:cs="Tahoma"/>
        </w:rPr>
        <w:t>particular learning</w:t>
      </w:r>
      <w:proofErr w:type="gramEnd"/>
      <w:r w:rsidR="00666721" w:rsidRPr="007A152F">
        <w:rPr>
          <w:rFonts w:ascii="Gill Sans MT" w:hAnsi="Gill Sans MT" w:cs="Tahoma"/>
        </w:rPr>
        <w:t xml:space="preserve"> need.</w:t>
      </w:r>
    </w:p>
    <w:p w14:paraId="0AB1CA5A" w14:textId="77777777" w:rsidR="00E76CE0" w:rsidRDefault="00E76CE0" w:rsidP="006A659B">
      <w:pPr>
        <w:pStyle w:val="NoSpacing"/>
        <w:spacing w:line="360" w:lineRule="auto"/>
        <w:rPr>
          <w:rFonts w:ascii="Gill Sans MT" w:hAnsi="Gill Sans MT" w:cs="Tahoma"/>
          <w:b/>
          <w:color w:val="EE0000"/>
        </w:rPr>
      </w:pPr>
    </w:p>
    <w:p w14:paraId="177ACCC7" w14:textId="1360FC0A" w:rsidR="006A659B" w:rsidRPr="002554BC" w:rsidRDefault="006A659B" w:rsidP="006A659B">
      <w:pPr>
        <w:pStyle w:val="NoSpacing"/>
        <w:spacing w:line="360" w:lineRule="auto"/>
        <w:rPr>
          <w:rFonts w:ascii="Gill Sans MT" w:hAnsi="Gill Sans MT" w:cs="Tahoma"/>
          <w:b/>
        </w:rPr>
      </w:pPr>
      <w:r w:rsidRPr="002554BC">
        <w:rPr>
          <w:rFonts w:ascii="Gill Sans MT" w:hAnsi="Gill Sans MT" w:cs="Tahoma"/>
          <w:b/>
        </w:rPr>
        <w:t xml:space="preserve">What is </w:t>
      </w:r>
      <w:proofErr w:type="spellStart"/>
      <w:r w:rsidRPr="002554BC">
        <w:rPr>
          <w:rFonts w:ascii="Gill Sans MT" w:hAnsi="Gill Sans MT" w:cs="Tahoma"/>
          <w:b/>
        </w:rPr>
        <w:t>Yardleys</w:t>
      </w:r>
      <w:proofErr w:type="spellEnd"/>
      <w:r w:rsidRPr="002554BC">
        <w:rPr>
          <w:rFonts w:ascii="Gill Sans MT" w:hAnsi="Gill Sans MT" w:cs="Tahoma"/>
          <w:b/>
        </w:rPr>
        <w:t xml:space="preserve"> School approach to supporting the social and emotional development of young people with SEND?</w:t>
      </w:r>
    </w:p>
    <w:p w14:paraId="003FE123" w14:textId="77E3B44A" w:rsidR="000C0D23" w:rsidRPr="002554BC" w:rsidRDefault="006A659B" w:rsidP="00143DF3">
      <w:pPr>
        <w:pStyle w:val="NoSpacing"/>
        <w:spacing w:line="360" w:lineRule="auto"/>
        <w:rPr>
          <w:rFonts w:ascii="Gill Sans MT" w:hAnsi="Gill Sans MT" w:cs="Tahoma"/>
        </w:rPr>
      </w:pPr>
      <w:r w:rsidRPr="002554BC">
        <w:rPr>
          <w:rFonts w:ascii="Gill Sans MT" w:hAnsi="Gill Sans MT" w:cs="Tahoma"/>
        </w:rPr>
        <w:t xml:space="preserve">Supporting all pupils’ emotional well-being is a priority here at </w:t>
      </w:r>
      <w:proofErr w:type="spellStart"/>
      <w:r w:rsidRPr="002554BC">
        <w:rPr>
          <w:rFonts w:ascii="Gill Sans MT" w:hAnsi="Gill Sans MT" w:cs="Tahoma"/>
        </w:rPr>
        <w:t>Yardleys</w:t>
      </w:r>
      <w:proofErr w:type="spellEnd"/>
      <w:r w:rsidRPr="002554BC">
        <w:rPr>
          <w:rFonts w:ascii="Gill Sans MT" w:hAnsi="Gill Sans MT" w:cs="Tahoma"/>
        </w:rPr>
        <w:t xml:space="preserve"> School, including young people with SEND. Our pastoral systems include a dedicated pastoral team, consisting of Heads of Year, Assistant Heads of Year</w:t>
      </w:r>
      <w:r w:rsidR="00E76CE0" w:rsidRPr="002554BC">
        <w:rPr>
          <w:rFonts w:ascii="Gill Sans MT" w:hAnsi="Gill Sans MT" w:cs="Tahoma"/>
        </w:rPr>
        <w:t>, an Attendance and Welfare Officer and an Isolation Manager. The support students receive are based on their needs and can include</w:t>
      </w:r>
      <w:r w:rsidRPr="002554BC">
        <w:rPr>
          <w:rFonts w:ascii="Gill Sans MT" w:hAnsi="Gill Sans MT" w:cs="Tahoma"/>
        </w:rPr>
        <w:t xml:space="preserve"> targeted interventions such as social </w:t>
      </w:r>
      <w:r w:rsidR="00E76CE0" w:rsidRPr="002554BC">
        <w:rPr>
          <w:rFonts w:ascii="Gill Sans MT" w:hAnsi="Gill Sans MT" w:cs="Tahoma"/>
        </w:rPr>
        <w:t>stories and behavioural support modules</w:t>
      </w:r>
      <w:r w:rsidRPr="002554BC">
        <w:rPr>
          <w:rFonts w:ascii="Gill Sans MT" w:hAnsi="Gill Sans MT" w:cs="Tahoma"/>
        </w:rPr>
        <w:t>. Where appropriate, we work with external agencies such as educational psychologists and mental health services to provide specialist support for pupils with social, emotional, and mental health needs.</w:t>
      </w:r>
    </w:p>
    <w:p w14:paraId="62A32D06" w14:textId="77777777" w:rsidR="006A659B" w:rsidRPr="007A152F" w:rsidRDefault="006A659B" w:rsidP="00143DF3">
      <w:pPr>
        <w:pStyle w:val="NoSpacing"/>
        <w:spacing w:line="360" w:lineRule="auto"/>
        <w:rPr>
          <w:rFonts w:ascii="Gill Sans MT" w:hAnsi="Gill Sans MT" w:cs="Tahoma"/>
        </w:rPr>
      </w:pPr>
    </w:p>
    <w:p w14:paraId="2DACB3B0" w14:textId="77777777" w:rsidR="00C309FB" w:rsidRPr="007A152F" w:rsidRDefault="00C309FB" w:rsidP="00143DF3">
      <w:pPr>
        <w:pStyle w:val="NoSpacing"/>
        <w:spacing w:line="360" w:lineRule="auto"/>
        <w:rPr>
          <w:rFonts w:ascii="Gill Sans MT" w:hAnsi="Gill Sans MT" w:cs="Tahoma"/>
        </w:rPr>
      </w:pPr>
      <w:r w:rsidRPr="007A152F">
        <w:rPr>
          <w:rFonts w:ascii="Gill Sans MT" w:hAnsi="Gill Sans MT" w:cs="Tahoma"/>
          <w:b/>
        </w:rPr>
        <w:t xml:space="preserve">How does </w:t>
      </w:r>
      <w:proofErr w:type="spellStart"/>
      <w:r w:rsidRPr="007A152F">
        <w:rPr>
          <w:rFonts w:ascii="Gill Sans MT" w:hAnsi="Gill Sans MT" w:cs="Tahoma"/>
          <w:b/>
        </w:rPr>
        <w:t>Yardleys</w:t>
      </w:r>
      <w:proofErr w:type="spellEnd"/>
      <w:r w:rsidRPr="007A152F">
        <w:rPr>
          <w:rFonts w:ascii="Gill Sans MT" w:hAnsi="Gill Sans MT" w:cs="Tahoma"/>
          <w:b/>
        </w:rPr>
        <w:t xml:space="preserve"> School adapt </w:t>
      </w:r>
      <w:r w:rsidR="00251779" w:rsidRPr="007A152F">
        <w:rPr>
          <w:rFonts w:ascii="Gill Sans MT" w:hAnsi="Gill Sans MT" w:cs="Tahoma"/>
          <w:b/>
        </w:rPr>
        <w:t xml:space="preserve">the curriculum and the learning </w:t>
      </w:r>
      <w:r w:rsidRPr="007A152F">
        <w:rPr>
          <w:rFonts w:ascii="Gill Sans MT" w:hAnsi="Gill Sans MT" w:cs="Tahoma"/>
          <w:b/>
        </w:rPr>
        <w:t>environment of children and young people with SEN</w:t>
      </w:r>
      <w:r w:rsidR="0047544A" w:rsidRPr="007A152F">
        <w:rPr>
          <w:rFonts w:ascii="Gill Sans MT" w:hAnsi="Gill Sans MT" w:cs="Tahoma"/>
          <w:b/>
        </w:rPr>
        <w:t>D</w:t>
      </w:r>
      <w:r w:rsidRPr="007A152F">
        <w:rPr>
          <w:rFonts w:ascii="Gill Sans MT" w:hAnsi="Gill Sans MT" w:cs="Tahoma"/>
          <w:b/>
        </w:rPr>
        <w:t>?</w:t>
      </w:r>
    </w:p>
    <w:p w14:paraId="557634B7" w14:textId="77777777" w:rsidR="00873083" w:rsidRDefault="00C309FB" w:rsidP="00143DF3">
      <w:pPr>
        <w:pStyle w:val="NoSpacing"/>
        <w:spacing w:line="360" w:lineRule="auto"/>
        <w:rPr>
          <w:rFonts w:ascii="Gill Sans MT" w:hAnsi="Gill Sans MT" w:cs="Tahoma"/>
        </w:rPr>
      </w:pPr>
      <w:r w:rsidRPr="007A152F">
        <w:rPr>
          <w:rFonts w:ascii="Gill Sans MT" w:hAnsi="Gill Sans MT" w:cs="Tahoma"/>
        </w:rPr>
        <w:t xml:space="preserve">The staff at </w:t>
      </w:r>
      <w:proofErr w:type="spellStart"/>
      <w:r w:rsidRPr="007A152F">
        <w:rPr>
          <w:rFonts w:ascii="Gill Sans MT" w:hAnsi="Gill Sans MT" w:cs="Tahoma"/>
        </w:rPr>
        <w:t>Yardleys</w:t>
      </w:r>
      <w:proofErr w:type="spellEnd"/>
      <w:r w:rsidRPr="007A152F">
        <w:rPr>
          <w:rFonts w:ascii="Gill Sans MT" w:hAnsi="Gill Sans MT" w:cs="Tahoma"/>
        </w:rPr>
        <w:t xml:space="preserve"> School have access to the information regard</w:t>
      </w:r>
      <w:r w:rsidR="00BE0BA3" w:rsidRPr="007A152F">
        <w:rPr>
          <w:rFonts w:ascii="Gill Sans MT" w:hAnsi="Gill Sans MT" w:cs="Tahoma"/>
        </w:rPr>
        <w:t xml:space="preserve">ing your child’s needs via your </w:t>
      </w:r>
      <w:r w:rsidR="00735A12" w:rsidRPr="007A152F">
        <w:rPr>
          <w:rFonts w:ascii="Gill Sans MT" w:hAnsi="Gill Sans MT" w:cs="Tahoma"/>
        </w:rPr>
        <w:t>child’s i</w:t>
      </w:r>
      <w:r w:rsidRPr="007A152F">
        <w:rPr>
          <w:rFonts w:ascii="Gill Sans MT" w:hAnsi="Gill Sans MT" w:cs="Tahoma"/>
        </w:rPr>
        <w:t xml:space="preserve">ndividual Pupil Profile. This information is used to help staff </w:t>
      </w:r>
      <w:r w:rsidR="00BE0BA3" w:rsidRPr="007A152F">
        <w:rPr>
          <w:rFonts w:ascii="Gill Sans MT" w:hAnsi="Gill Sans MT" w:cs="Tahoma"/>
        </w:rPr>
        <w:t xml:space="preserve">plan strategies to support your </w:t>
      </w:r>
      <w:r w:rsidRPr="007A152F">
        <w:rPr>
          <w:rFonts w:ascii="Gill Sans MT" w:hAnsi="Gill Sans MT" w:cs="Tahoma"/>
        </w:rPr>
        <w:t>child in receiving high quality inclusive teaching and learning</w:t>
      </w:r>
      <w:r w:rsidR="00B675CC" w:rsidRPr="007A152F">
        <w:rPr>
          <w:rFonts w:ascii="Gill Sans MT" w:hAnsi="Gill Sans MT" w:cs="Tahoma"/>
        </w:rPr>
        <w:t>, such as sitting at the front of the classroom for pupils with a visual or hearing impairment, allowing thinking time for pupils with learning difficulties</w:t>
      </w:r>
      <w:r w:rsidR="00873083" w:rsidRPr="007A152F">
        <w:rPr>
          <w:rFonts w:ascii="Gill Sans MT" w:hAnsi="Gill Sans MT" w:cs="Tahoma"/>
        </w:rPr>
        <w:t>, or prompting a pupil with poor concentration skills so they remain on task</w:t>
      </w:r>
      <w:r w:rsidRPr="007A152F">
        <w:rPr>
          <w:rFonts w:ascii="Gill Sans MT" w:hAnsi="Gill Sans MT" w:cs="Tahoma"/>
        </w:rPr>
        <w:t xml:space="preserve">. </w:t>
      </w:r>
      <w:r w:rsidR="00873083" w:rsidRPr="007A152F">
        <w:rPr>
          <w:rFonts w:ascii="Gill Sans MT" w:hAnsi="Gill Sans MT" w:cs="Tahoma"/>
        </w:rPr>
        <w:t xml:space="preserve">Where needed, we access support </w:t>
      </w:r>
      <w:r w:rsidRPr="007A152F">
        <w:rPr>
          <w:rFonts w:ascii="Gill Sans MT" w:hAnsi="Gill Sans MT" w:cs="Tahoma"/>
        </w:rPr>
        <w:t>from the following outside agencies: Education Psychologist</w:t>
      </w:r>
      <w:r w:rsidR="00873083" w:rsidRPr="007A152F">
        <w:rPr>
          <w:rFonts w:ascii="Gill Sans MT" w:hAnsi="Gill Sans MT" w:cs="Tahoma"/>
        </w:rPr>
        <w:t xml:space="preserve">; Hearing and Visual Impairment </w:t>
      </w:r>
      <w:r w:rsidR="00AD5759" w:rsidRPr="007A152F">
        <w:rPr>
          <w:rFonts w:ascii="Gill Sans MT" w:hAnsi="Gill Sans MT" w:cs="Tahoma"/>
        </w:rPr>
        <w:t>Services</w:t>
      </w:r>
      <w:r w:rsidRPr="007A152F">
        <w:rPr>
          <w:rFonts w:ascii="Gill Sans MT" w:hAnsi="Gill Sans MT" w:cs="Tahoma"/>
        </w:rPr>
        <w:t>; the Communication and Autism Team; Brays Outreach (physica</w:t>
      </w:r>
      <w:r w:rsidR="00AD5759" w:rsidRPr="007A152F">
        <w:rPr>
          <w:rFonts w:ascii="Gill Sans MT" w:hAnsi="Gill Sans MT" w:cs="Tahoma"/>
        </w:rPr>
        <w:t xml:space="preserve">l disability); Pupil and School </w:t>
      </w:r>
      <w:r w:rsidRPr="007A152F">
        <w:rPr>
          <w:rFonts w:ascii="Gill Sans MT" w:hAnsi="Gill Sans MT" w:cs="Tahoma"/>
        </w:rPr>
        <w:t>Support Service</w:t>
      </w:r>
      <w:r w:rsidR="00AD5759" w:rsidRPr="007A152F">
        <w:rPr>
          <w:rFonts w:ascii="Gill Sans MT" w:hAnsi="Gill Sans MT" w:cs="Tahoma"/>
        </w:rPr>
        <w:t>, Forward Thinking Birmingham</w:t>
      </w:r>
      <w:r w:rsidR="008F3291" w:rsidRPr="007A152F">
        <w:rPr>
          <w:rFonts w:ascii="Gill Sans MT" w:hAnsi="Gill Sans MT" w:cs="Tahoma"/>
        </w:rPr>
        <w:t>, Speech and Language Therapy,</w:t>
      </w:r>
      <w:r w:rsidRPr="007A152F">
        <w:rPr>
          <w:rFonts w:ascii="Gill Sans MT" w:hAnsi="Gill Sans MT" w:cs="Tahoma"/>
        </w:rPr>
        <w:t xml:space="preserve"> and the Behaviour Support Service.</w:t>
      </w:r>
      <w:r w:rsidR="0047544A" w:rsidRPr="007A152F">
        <w:rPr>
          <w:rFonts w:ascii="Gill Sans MT" w:hAnsi="Gill Sans MT" w:cs="Tahoma"/>
        </w:rPr>
        <w:t xml:space="preserve"> </w:t>
      </w:r>
    </w:p>
    <w:p w14:paraId="32D1272C" w14:textId="77777777" w:rsidR="002A17D9" w:rsidRPr="007A152F" w:rsidRDefault="002A17D9" w:rsidP="00143DF3">
      <w:pPr>
        <w:pStyle w:val="NoSpacing"/>
        <w:spacing w:line="360" w:lineRule="auto"/>
        <w:rPr>
          <w:rFonts w:ascii="Gill Sans MT" w:hAnsi="Gill Sans MT" w:cs="Tahoma"/>
        </w:rPr>
      </w:pPr>
    </w:p>
    <w:p w14:paraId="1CD8A2E5" w14:textId="77777777" w:rsidR="00873083" w:rsidRPr="007A152F" w:rsidRDefault="00873083" w:rsidP="00143DF3">
      <w:pPr>
        <w:pStyle w:val="NoSpacing"/>
        <w:spacing w:line="360" w:lineRule="auto"/>
        <w:rPr>
          <w:rFonts w:ascii="Gill Sans MT" w:hAnsi="Gill Sans MT" w:cs="Tahoma"/>
        </w:rPr>
      </w:pPr>
      <w:r w:rsidRPr="007A152F">
        <w:rPr>
          <w:rFonts w:ascii="Gill Sans MT" w:hAnsi="Gill Sans MT" w:cs="Tahoma"/>
        </w:rPr>
        <w:t xml:space="preserve">Pupils are also encouraged and supported in reading </w:t>
      </w:r>
      <w:proofErr w:type="spellStart"/>
      <w:r w:rsidRPr="007A152F">
        <w:rPr>
          <w:rFonts w:ascii="Gill Sans MT" w:hAnsi="Gill Sans MT" w:cs="Tahoma"/>
        </w:rPr>
        <w:t>everyday</w:t>
      </w:r>
      <w:proofErr w:type="spellEnd"/>
      <w:r w:rsidRPr="007A152F">
        <w:rPr>
          <w:rFonts w:ascii="Gill Sans MT" w:hAnsi="Gill Sans MT" w:cs="Tahoma"/>
        </w:rPr>
        <w:t xml:space="preserve"> at school through our Guided Reading Programme, where they read a range of </w:t>
      </w:r>
      <w:proofErr w:type="gramStart"/>
      <w:r w:rsidRPr="007A152F">
        <w:rPr>
          <w:rFonts w:ascii="Gill Sans MT" w:hAnsi="Gill Sans MT" w:cs="Tahoma"/>
        </w:rPr>
        <w:t>age appropriate</w:t>
      </w:r>
      <w:proofErr w:type="gramEnd"/>
      <w:r w:rsidRPr="007A152F">
        <w:rPr>
          <w:rFonts w:ascii="Gill Sans MT" w:hAnsi="Gill Sans MT" w:cs="Tahoma"/>
        </w:rPr>
        <w:t xml:space="preserve"> texts to </w:t>
      </w:r>
      <w:r w:rsidR="00CD5C0B" w:rsidRPr="007A152F">
        <w:rPr>
          <w:rFonts w:ascii="Gill Sans MT" w:hAnsi="Gill Sans MT" w:cs="Tahoma"/>
        </w:rPr>
        <w:t>stimulate experiences and knowledge of the wider world. For pupils with Special Educational Needs and Disability, the Guided Reading Programme is scaffolded to meet their needs with various intervention groups.</w:t>
      </w:r>
    </w:p>
    <w:p w14:paraId="3DEDF1D9" w14:textId="77777777" w:rsidR="00CD5C0B" w:rsidRDefault="00CD5C0B" w:rsidP="00143DF3">
      <w:pPr>
        <w:pStyle w:val="NoSpacing"/>
        <w:spacing w:line="360" w:lineRule="auto"/>
        <w:rPr>
          <w:rFonts w:ascii="Gill Sans MT" w:hAnsi="Gill Sans MT" w:cs="Tahoma"/>
        </w:rPr>
      </w:pPr>
      <w:r w:rsidRPr="007A152F">
        <w:rPr>
          <w:rFonts w:ascii="Gill Sans MT" w:hAnsi="Gill Sans MT" w:cs="Tahoma"/>
        </w:rPr>
        <w:t xml:space="preserve">Enrichment and extra-curricular activities are also encouraged, with all pupils taking part with an enrichment activity on a Wednesday afternoon, while Physical Education (PE) organise </w:t>
      </w:r>
      <w:r w:rsidR="00143DF3" w:rsidRPr="007A152F">
        <w:rPr>
          <w:rFonts w:ascii="Gill Sans MT" w:hAnsi="Gill Sans MT" w:cs="Tahoma"/>
        </w:rPr>
        <w:t xml:space="preserve">participation in </w:t>
      </w:r>
      <w:r w:rsidRPr="007A152F">
        <w:rPr>
          <w:rFonts w:ascii="Gill Sans MT" w:hAnsi="Gill Sans MT" w:cs="Tahoma"/>
        </w:rPr>
        <w:t xml:space="preserve">events outside of school, including the School Games Inter School Para Athletics KS3 South, and the Boccia and </w:t>
      </w:r>
      <w:proofErr w:type="spellStart"/>
      <w:r w:rsidRPr="007A152F">
        <w:rPr>
          <w:rFonts w:ascii="Gill Sans MT" w:hAnsi="Gill Sans MT" w:cs="Tahoma"/>
        </w:rPr>
        <w:t>Kurling</w:t>
      </w:r>
      <w:proofErr w:type="spellEnd"/>
      <w:r w:rsidRPr="007A152F">
        <w:rPr>
          <w:rFonts w:ascii="Gill Sans MT" w:hAnsi="Gill Sans MT" w:cs="Tahoma"/>
        </w:rPr>
        <w:t xml:space="preserve"> Tournament North.</w:t>
      </w:r>
    </w:p>
    <w:p w14:paraId="6C63F6AF" w14:textId="77777777" w:rsidR="002A17D9" w:rsidRPr="007A152F" w:rsidRDefault="002A17D9" w:rsidP="00143DF3">
      <w:pPr>
        <w:pStyle w:val="NoSpacing"/>
        <w:spacing w:line="360" w:lineRule="auto"/>
        <w:rPr>
          <w:rFonts w:ascii="Gill Sans MT" w:hAnsi="Gill Sans MT" w:cs="Tahoma"/>
        </w:rPr>
      </w:pPr>
    </w:p>
    <w:p w14:paraId="51FB8425" w14:textId="6ABC0D8C" w:rsidR="00C309FB" w:rsidRPr="007A152F" w:rsidRDefault="00C309FB" w:rsidP="00143DF3">
      <w:pPr>
        <w:pStyle w:val="NoSpacing"/>
        <w:spacing w:line="360" w:lineRule="auto"/>
        <w:rPr>
          <w:rFonts w:ascii="Gill Sans MT" w:hAnsi="Gill Sans MT" w:cs="Tahoma"/>
        </w:rPr>
      </w:pPr>
      <w:r w:rsidRPr="007A152F">
        <w:rPr>
          <w:rFonts w:ascii="Gill Sans MT" w:hAnsi="Gill Sans MT" w:cs="Tahoma"/>
        </w:rPr>
        <w:t>Homework, or home-learning, is a vital part of your child’s education and one means of ensuring</w:t>
      </w:r>
      <w:r w:rsidR="0047544A" w:rsidRPr="007A152F">
        <w:rPr>
          <w:rFonts w:ascii="Gill Sans MT" w:hAnsi="Gill Sans MT" w:cs="Tahoma"/>
        </w:rPr>
        <w:t xml:space="preserve"> </w:t>
      </w:r>
      <w:r w:rsidRPr="007A152F">
        <w:rPr>
          <w:rFonts w:ascii="Gill Sans MT" w:hAnsi="Gill Sans MT" w:cs="Tahoma"/>
        </w:rPr>
        <w:t xml:space="preserve">progress. Homework is set online at the start of each week for completion by the following </w:t>
      </w:r>
      <w:proofErr w:type="gramStart"/>
      <w:r w:rsidRPr="007A152F">
        <w:rPr>
          <w:rFonts w:ascii="Gill Sans MT" w:hAnsi="Gill Sans MT" w:cs="Tahoma"/>
        </w:rPr>
        <w:t>Monday,</w:t>
      </w:r>
      <w:r w:rsidR="0047544A" w:rsidRPr="007A152F">
        <w:rPr>
          <w:rFonts w:ascii="Gill Sans MT" w:hAnsi="Gill Sans MT" w:cs="Tahoma"/>
        </w:rPr>
        <w:t xml:space="preserve"> </w:t>
      </w:r>
      <w:r w:rsidRPr="007A152F">
        <w:rPr>
          <w:rFonts w:ascii="Gill Sans MT" w:hAnsi="Gill Sans MT" w:cs="Tahoma"/>
        </w:rPr>
        <w:lastRenderedPageBreak/>
        <w:t>and</w:t>
      </w:r>
      <w:proofErr w:type="gramEnd"/>
      <w:r w:rsidRPr="007A152F">
        <w:rPr>
          <w:rFonts w:ascii="Gill Sans MT" w:hAnsi="Gill Sans MT" w:cs="Tahoma"/>
        </w:rPr>
        <w:t xml:space="preserve"> will not be accessible after 9 pm that evening. Problems usually occur because pupils leave it to</w:t>
      </w:r>
      <w:r w:rsidR="0047544A" w:rsidRPr="007A152F">
        <w:rPr>
          <w:rFonts w:ascii="Gill Sans MT" w:hAnsi="Gill Sans MT" w:cs="Tahoma"/>
        </w:rPr>
        <w:t xml:space="preserve"> </w:t>
      </w:r>
      <w:r w:rsidRPr="007A152F">
        <w:rPr>
          <w:rFonts w:ascii="Gill Sans MT" w:hAnsi="Gill Sans MT" w:cs="Tahoma"/>
        </w:rPr>
        <w:t xml:space="preserve">the last minute. </w:t>
      </w:r>
      <w:proofErr w:type="spellStart"/>
      <w:r w:rsidRPr="007A152F">
        <w:rPr>
          <w:rFonts w:ascii="Gill Sans MT" w:hAnsi="Gill Sans MT" w:cs="Tahoma"/>
        </w:rPr>
        <w:t>Yardleys</w:t>
      </w:r>
      <w:proofErr w:type="spellEnd"/>
      <w:r w:rsidRPr="007A152F">
        <w:rPr>
          <w:rFonts w:ascii="Gill Sans MT" w:hAnsi="Gill Sans MT" w:cs="Tahoma"/>
        </w:rPr>
        <w:t xml:space="preserve"> School has a ‘Homework Club’ in the school’s Library. This is open to pupils</w:t>
      </w:r>
      <w:r w:rsidR="0047544A" w:rsidRPr="007A152F">
        <w:rPr>
          <w:rFonts w:ascii="Gill Sans MT" w:hAnsi="Gill Sans MT" w:cs="Tahoma"/>
        </w:rPr>
        <w:t xml:space="preserve"> </w:t>
      </w:r>
      <w:r w:rsidRPr="007A152F">
        <w:rPr>
          <w:rFonts w:ascii="Gill Sans MT" w:hAnsi="Gill Sans MT" w:cs="Tahoma"/>
        </w:rPr>
        <w:t>for</w:t>
      </w:r>
      <w:r w:rsidR="0015035D">
        <w:rPr>
          <w:rFonts w:ascii="Gill Sans MT" w:hAnsi="Gill Sans MT" w:cs="Tahoma"/>
        </w:rPr>
        <w:t xml:space="preserve"> help with their homework every</w:t>
      </w:r>
      <w:r w:rsidR="0015035D" w:rsidRPr="007A152F">
        <w:rPr>
          <w:rFonts w:ascii="Gill Sans MT" w:hAnsi="Gill Sans MT" w:cs="Tahoma"/>
        </w:rPr>
        <w:t xml:space="preserve"> day</w:t>
      </w:r>
      <w:r w:rsidRPr="007A152F">
        <w:rPr>
          <w:rFonts w:ascii="Gill Sans MT" w:hAnsi="Gill Sans MT" w:cs="Tahoma"/>
        </w:rPr>
        <w:t xml:space="preserve"> from 8.00-8.45 am, at lunchtime and after school until 4.</w:t>
      </w:r>
      <w:r w:rsidR="009A1A23">
        <w:rPr>
          <w:rFonts w:ascii="Gill Sans MT" w:hAnsi="Gill Sans MT" w:cs="Tahoma"/>
        </w:rPr>
        <w:t>0</w:t>
      </w:r>
      <w:r w:rsidRPr="007A152F">
        <w:rPr>
          <w:rFonts w:ascii="Gill Sans MT" w:hAnsi="Gill Sans MT" w:cs="Tahoma"/>
        </w:rPr>
        <w:t>0</w:t>
      </w:r>
      <w:r w:rsidR="0047544A" w:rsidRPr="007A152F">
        <w:rPr>
          <w:rFonts w:ascii="Gill Sans MT" w:hAnsi="Gill Sans MT" w:cs="Tahoma"/>
        </w:rPr>
        <w:t xml:space="preserve"> </w:t>
      </w:r>
      <w:r w:rsidRPr="007A152F">
        <w:rPr>
          <w:rFonts w:ascii="Gill Sans MT" w:hAnsi="Gill Sans MT" w:cs="Tahoma"/>
        </w:rPr>
        <w:t>pm</w:t>
      </w:r>
      <w:r w:rsidR="00735A12" w:rsidRPr="007A152F">
        <w:rPr>
          <w:rFonts w:ascii="Gill Sans MT" w:hAnsi="Gill Sans MT" w:cs="Tahoma"/>
        </w:rPr>
        <w:t xml:space="preserve"> Monday to Friday</w:t>
      </w:r>
      <w:r w:rsidRPr="007A152F">
        <w:rPr>
          <w:rFonts w:ascii="Gill Sans MT" w:hAnsi="Gill Sans MT" w:cs="Tahoma"/>
        </w:rPr>
        <w:t xml:space="preserve">. In </w:t>
      </w:r>
      <w:proofErr w:type="gramStart"/>
      <w:r w:rsidRPr="007A152F">
        <w:rPr>
          <w:rFonts w:ascii="Gill Sans MT" w:hAnsi="Gill Sans MT" w:cs="Tahoma"/>
        </w:rPr>
        <w:t>addition</w:t>
      </w:r>
      <w:proofErr w:type="gramEnd"/>
      <w:r w:rsidR="00155746" w:rsidRPr="007A152F">
        <w:rPr>
          <w:rFonts w:ascii="Gill Sans MT" w:hAnsi="Gill Sans MT" w:cs="Tahoma"/>
        </w:rPr>
        <w:t xml:space="preserve"> there are </w:t>
      </w:r>
      <w:proofErr w:type="gramStart"/>
      <w:r w:rsidR="00155746" w:rsidRPr="007A152F">
        <w:rPr>
          <w:rFonts w:ascii="Gill Sans MT" w:hAnsi="Gill Sans MT" w:cs="Tahoma"/>
        </w:rPr>
        <w:t>a number of</w:t>
      </w:r>
      <w:proofErr w:type="gramEnd"/>
      <w:r w:rsidR="00155746" w:rsidRPr="007A152F">
        <w:rPr>
          <w:rFonts w:ascii="Gill Sans MT" w:hAnsi="Gill Sans MT" w:cs="Tahoma"/>
        </w:rPr>
        <w:t xml:space="preserve"> computer rooms available at th</w:t>
      </w:r>
      <w:r w:rsidR="00F17CA3" w:rsidRPr="007A152F">
        <w:rPr>
          <w:rFonts w:ascii="Gill Sans MT" w:hAnsi="Gill Sans MT" w:cs="Tahoma"/>
        </w:rPr>
        <w:t>e same times throughout school.</w:t>
      </w:r>
      <w:r w:rsidR="00106740">
        <w:rPr>
          <w:rFonts w:ascii="Gill Sans MT" w:hAnsi="Gill Sans MT" w:cs="Tahoma"/>
        </w:rPr>
        <w:t xml:space="preserve"> Please note that these clubs are supervised by Teaching Assistants and Cover Supervisors to support students with work.</w:t>
      </w:r>
    </w:p>
    <w:p w14:paraId="390960ED" w14:textId="77777777" w:rsidR="00106740" w:rsidRDefault="00106740" w:rsidP="00143DF3">
      <w:pPr>
        <w:pStyle w:val="NoSpacing"/>
        <w:spacing w:line="360" w:lineRule="auto"/>
        <w:rPr>
          <w:rFonts w:ascii="Gill Sans MT" w:hAnsi="Gill Sans MT" w:cs="Tahoma"/>
          <w:b/>
        </w:rPr>
      </w:pPr>
    </w:p>
    <w:p w14:paraId="7BE2ED74" w14:textId="0A88FF3F" w:rsidR="00AE13B4" w:rsidRPr="0073077E" w:rsidRDefault="00AE13B4" w:rsidP="00143DF3">
      <w:pPr>
        <w:pStyle w:val="NoSpacing"/>
        <w:spacing w:line="360" w:lineRule="auto"/>
        <w:rPr>
          <w:rFonts w:ascii="Gill Sans MT" w:hAnsi="Gill Sans MT" w:cs="Tahoma"/>
          <w:bCs/>
        </w:rPr>
      </w:pPr>
      <w:r w:rsidRPr="002554BC">
        <w:rPr>
          <w:rFonts w:ascii="Gill Sans MT" w:hAnsi="Gill Sans MT" w:cs="Tahoma"/>
          <w:bCs/>
        </w:rPr>
        <w:t xml:space="preserve">The learning environment at </w:t>
      </w:r>
      <w:proofErr w:type="spellStart"/>
      <w:r w:rsidRPr="002554BC">
        <w:rPr>
          <w:rFonts w:ascii="Gill Sans MT" w:hAnsi="Gill Sans MT" w:cs="Tahoma"/>
          <w:bCs/>
        </w:rPr>
        <w:t>Yardleys</w:t>
      </w:r>
      <w:proofErr w:type="spellEnd"/>
      <w:r w:rsidRPr="002554BC">
        <w:rPr>
          <w:rFonts w:ascii="Gill Sans MT" w:hAnsi="Gill Sans MT" w:cs="Tahoma"/>
          <w:bCs/>
        </w:rPr>
        <w:t xml:space="preserve"> School has been designed to be physically accessible from the outset of our rebuild in 2002. For more information on the accessibility of our school site, please refer to the Accessibility Policy available on the Policies page on our VLE </w:t>
      </w:r>
      <w:hyperlink r:id="rId13" w:history="1">
        <w:r w:rsidRPr="0073077E">
          <w:rPr>
            <w:rStyle w:val="Hyperlink"/>
            <w:rFonts w:ascii="Gill Sans MT" w:hAnsi="Gill Sans MT" w:cs="Tahoma"/>
            <w:bCs/>
            <w:color w:val="2E74B5" w:themeColor="accent1" w:themeShade="BF"/>
          </w:rPr>
          <w:t>https://www.yardleys-vle.com/course/view.php?id=2709</w:t>
        </w:r>
      </w:hyperlink>
      <w:r w:rsidRPr="0073077E">
        <w:rPr>
          <w:rFonts w:ascii="Gill Sans MT" w:hAnsi="Gill Sans MT" w:cs="Tahoma"/>
          <w:bCs/>
        </w:rPr>
        <w:t xml:space="preserve"> </w:t>
      </w:r>
    </w:p>
    <w:p w14:paraId="37D823A3" w14:textId="77777777" w:rsidR="00106740" w:rsidRDefault="00106740" w:rsidP="00143DF3">
      <w:pPr>
        <w:pStyle w:val="NoSpacing"/>
        <w:spacing w:line="360" w:lineRule="auto"/>
        <w:rPr>
          <w:rFonts w:ascii="Gill Sans MT" w:hAnsi="Gill Sans MT" w:cs="Tahoma"/>
          <w:b/>
        </w:rPr>
      </w:pPr>
    </w:p>
    <w:p w14:paraId="05193EE1" w14:textId="77777777" w:rsidR="00C309FB" w:rsidRPr="007A152F" w:rsidRDefault="00C309FB" w:rsidP="00143DF3">
      <w:pPr>
        <w:pStyle w:val="NoSpacing"/>
        <w:spacing w:line="360" w:lineRule="auto"/>
        <w:rPr>
          <w:rFonts w:ascii="Gill Sans MT" w:hAnsi="Gill Sans MT" w:cs="Tahoma"/>
          <w:b/>
        </w:rPr>
      </w:pPr>
      <w:r w:rsidRPr="007A152F">
        <w:rPr>
          <w:rFonts w:ascii="Gill Sans MT" w:hAnsi="Gill Sans MT" w:cs="Tahoma"/>
          <w:b/>
        </w:rPr>
        <w:t>What additional support for learning is avai</w:t>
      </w:r>
      <w:r w:rsidR="00251779" w:rsidRPr="007A152F">
        <w:rPr>
          <w:rFonts w:ascii="Gill Sans MT" w:hAnsi="Gill Sans MT" w:cs="Tahoma"/>
          <w:b/>
        </w:rPr>
        <w:t xml:space="preserve">lable for students with special </w:t>
      </w:r>
      <w:r w:rsidRPr="007A152F">
        <w:rPr>
          <w:rFonts w:ascii="Gill Sans MT" w:hAnsi="Gill Sans MT" w:cs="Tahoma"/>
          <w:b/>
        </w:rPr>
        <w:t>educational needs?</w:t>
      </w:r>
    </w:p>
    <w:p w14:paraId="348DE8D3" w14:textId="77777777" w:rsidR="000653A1" w:rsidRDefault="00C309FB" w:rsidP="000653A1">
      <w:pPr>
        <w:pStyle w:val="NoSpacing"/>
        <w:spacing w:line="276" w:lineRule="auto"/>
        <w:rPr>
          <w:rFonts w:ascii="Gill Sans MT" w:hAnsi="Gill Sans MT" w:cs="Tahoma"/>
        </w:rPr>
      </w:pPr>
      <w:r w:rsidRPr="007A152F">
        <w:rPr>
          <w:rFonts w:ascii="Gill Sans MT" w:hAnsi="Gill Sans MT" w:cs="Tahoma"/>
        </w:rPr>
        <w:t xml:space="preserve">At </w:t>
      </w:r>
      <w:proofErr w:type="spellStart"/>
      <w:r w:rsidRPr="007A152F">
        <w:rPr>
          <w:rFonts w:ascii="Gill Sans MT" w:hAnsi="Gill Sans MT" w:cs="Tahoma"/>
        </w:rPr>
        <w:t>Yardleys</w:t>
      </w:r>
      <w:proofErr w:type="spellEnd"/>
      <w:r w:rsidRPr="007A152F">
        <w:rPr>
          <w:rFonts w:ascii="Gill Sans MT" w:hAnsi="Gill Sans MT" w:cs="Tahoma"/>
        </w:rPr>
        <w:t xml:space="preserve"> School, there is a three-tiered approach to supporting pupil progress:</w:t>
      </w:r>
    </w:p>
    <w:p w14:paraId="4329AB23" w14:textId="77777777" w:rsidR="000653A1" w:rsidRPr="007A152F" w:rsidRDefault="000653A1" w:rsidP="000653A1">
      <w:pPr>
        <w:pStyle w:val="NoSpacing"/>
        <w:spacing w:line="276" w:lineRule="auto"/>
        <w:rPr>
          <w:rFonts w:ascii="Gill Sans MT" w:hAnsi="Gill Sans MT" w:cs="Tahoma"/>
        </w:rPr>
      </w:pPr>
    </w:p>
    <w:p w14:paraId="3097384E" w14:textId="77777777" w:rsidR="00873083" w:rsidRPr="007A152F" w:rsidRDefault="00C309FB" w:rsidP="00143DF3">
      <w:pPr>
        <w:pStyle w:val="NoSpacing"/>
        <w:numPr>
          <w:ilvl w:val="0"/>
          <w:numId w:val="7"/>
        </w:numPr>
        <w:spacing w:line="360" w:lineRule="auto"/>
        <w:rPr>
          <w:rFonts w:ascii="Gill Sans MT" w:hAnsi="Gill Sans MT" w:cs="Tahoma"/>
        </w:rPr>
      </w:pPr>
      <w:r w:rsidRPr="007A152F">
        <w:rPr>
          <w:rFonts w:ascii="Gill Sans MT" w:hAnsi="Gill Sans MT" w:cs="Tahoma"/>
        </w:rPr>
        <w:t>Classroom level where we use our notional SEN</w:t>
      </w:r>
      <w:r w:rsidR="0047544A" w:rsidRPr="007A152F">
        <w:rPr>
          <w:rFonts w:ascii="Gill Sans MT" w:hAnsi="Gill Sans MT" w:cs="Tahoma"/>
        </w:rPr>
        <w:t>D</w:t>
      </w:r>
      <w:r w:rsidRPr="007A152F">
        <w:rPr>
          <w:rFonts w:ascii="Gill Sans MT" w:hAnsi="Gill Sans MT" w:cs="Tahoma"/>
        </w:rPr>
        <w:t xml:space="preserve"> funding that we receive</w:t>
      </w:r>
      <w:r w:rsidR="009E6DF3" w:rsidRPr="007A152F">
        <w:rPr>
          <w:rFonts w:ascii="Gill Sans MT" w:hAnsi="Gill Sans MT" w:cs="Tahoma"/>
        </w:rPr>
        <w:t xml:space="preserve"> </w:t>
      </w:r>
      <w:r w:rsidRPr="007A152F">
        <w:rPr>
          <w:rFonts w:ascii="Gill Sans MT" w:hAnsi="Gill Sans MT" w:cs="Tahoma"/>
        </w:rPr>
        <w:t>as part of our budget to provide quality teaching by experienced staff. Lessons will be</w:t>
      </w:r>
      <w:r w:rsidR="009E6DF3" w:rsidRPr="007A152F">
        <w:rPr>
          <w:rFonts w:ascii="Gill Sans MT" w:hAnsi="Gill Sans MT" w:cs="Tahoma"/>
        </w:rPr>
        <w:t xml:space="preserve"> </w:t>
      </w:r>
      <w:r w:rsidRPr="007A152F">
        <w:rPr>
          <w:rFonts w:ascii="Gill Sans MT" w:hAnsi="Gill Sans MT" w:cs="Tahoma"/>
        </w:rPr>
        <w:t xml:space="preserve">targeted, </w:t>
      </w:r>
      <w:proofErr w:type="gramStart"/>
      <w:r w:rsidRPr="007A152F">
        <w:rPr>
          <w:rFonts w:ascii="Gill Sans MT" w:hAnsi="Gill Sans MT" w:cs="Tahoma"/>
        </w:rPr>
        <w:t>taking into account</w:t>
      </w:r>
      <w:proofErr w:type="gramEnd"/>
      <w:r w:rsidRPr="007A152F">
        <w:rPr>
          <w:rFonts w:ascii="Gill Sans MT" w:hAnsi="Gill Sans MT" w:cs="Tahoma"/>
        </w:rPr>
        <w:t xml:space="preserve"> the educational needs of the pupils concerned. The aim is to</w:t>
      </w:r>
      <w:r w:rsidR="00106740">
        <w:rPr>
          <w:rFonts w:ascii="Gill Sans MT" w:hAnsi="Gill Sans MT" w:cs="Tahoma"/>
        </w:rPr>
        <w:t xml:space="preserve"> provide support </w:t>
      </w:r>
      <w:r w:rsidRPr="007A152F">
        <w:rPr>
          <w:rFonts w:ascii="Gill Sans MT" w:hAnsi="Gill Sans MT" w:cs="Tahoma"/>
        </w:rPr>
        <w:t>so that all pupils can access the full curriculum rather than provide a separate</w:t>
      </w:r>
      <w:r w:rsidR="0047544A" w:rsidRPr="007A152F">
        <w:rPr>
          <w:rFonts w:ascii="Gill Sans MT" w:hAnsi="Gill Sans MT" w:cs="Tahoma"/>
        </w:rPr>
        <w:t xml:space="preserve"> </w:t>
      </w:r>
      <w:r w:rsidRPr="007A152F">
        <w:rPr>
          <w:rFonts w:ascii="Gill Sans MT" w:hAnsi="Gill Sans MT" w:cs="Tahoma"/>
        </w:rPr>
        <w:t>simplified version</w:t>
      </w:r>
      <w:r w:rsidR="00106740">
        <w:rPr>
          <w:rFonts w:ascii="Gill Sans MT" w:hAnsi="Gill Sans MT" w:cs="Tahoma"/>
        </w:rPr>
        <w:t xml:space="preserve"> of the work</w:t>
      </w:r>
      <w:r w:rsidRPr="007A152F">
        <w:rPr>
          <w:rFonts w:ascii="Gill Sans MT" w:hAnsi="Gill Sans MT" w:cs="Tahoma"/>
        </w:rPr>
        <w:t>.</w:t>
      </w:r>
      <w:r w:rsidR="0047544A" w:rsidRPr="007A152F">
        <w:rPr>
          <w:rFonts w:ascii="Gill Sans MT" w:hAnsi="Gill Sans MT" w:cs="Tahoma"/>
        </w:rPr>
        <w:t xml:space="preserve"> </w:t>
      </w:r>
    </w:p>
    <w:p w14:paraId="3457D2F7" w14:textId="77777777" w:rsidR="00873083" w:rsidRPr="007A152F" w:rsidRDefault="00C309FB" w:rsidP="00143DF3">
      <w:pPr>
        <w:pStyle w:val="NoSpacing"/>
        <w:numPr>
          <w:ilvl w:val="0"/>
          <w:numId w:val="7"/>
        </w:numPr>
        <w:spacing w:line="360" w:lineRule="auto"/>
        <w:rPr>
          <w:rFonts w:ascii="Gill Sans MT" w:hAnsi="Gill Sans MT" w:cs="Tahoma"/>
        </w:rPr>
      </w:pPr>
      <w:r w:rsidRPr="007A152F">
        <w:rPr>
          <w:rFonts w:ascii="Gill Sans MT" w:hAnsi="Gill Sans MT" w:cs="Tahoma"/>
        </w:rPr>
        <w:t>Intervention level where we will make additional short-term special educational provision to</w:t>
      </w:r>
      <w:r w:rsidR="009E6DF3" w:rsidRPr="007A152F">
        <w:rPr>
          <w:rFonts w:ascii="Gill Sans MT" w:hAnsi="Gill Sans MT" w:cs="Tahoma"/>
        </w:rPr>
        <w:t xml:space="preserve"> </w:t>
      </w:r>
      <w:r w:rsidRPr="007A152F">
        <w:rPr>
          <w:rFonts w:ascii="Gill Sans MT" w:hAnsi="Gill Sans MT" w:cs="Tahoma"/>
        </w:rPr>
        <w:t xml:space="preserve">remove or reduce barriers to </w:t>
      </w:r>
      <w:proofErr w:type="gramStart"/>
      <w:r w:rsidRPr="007A152F">
        <w:rPr>
          <w:rFonts w:ascii="Gill Sans MT" w:hAnsi="Gill Sans MT" w:cs="Tahoma"/>
        </w:rPr>
        <w:t>learning, or</w:t>
      </w:r>
      <w:proofErr w:type="gramEnd"/>
      <w:r w:rsidRPr="007A152F">
        <w:rPr>
          <w:rFonts w:ascii="Gill Sans MT" w:hAnsi="Gill Sans MT" w:cs="Tahoma"/>
        </w:rPr>
        <w:t xml:space="preserve"> help them catch up if they have fallen behind.</w:t>
      </w:r>
      <w:r w:rsidR="000653A1">
        <w:rPr>
          <w:rFonts w:ascii="Gill Sans MT" w:hAnsi="Gill Sans MT" w:cs="Tahoma"/>
        </w:rPr>
        <w:t xml:space="preserve"> </w:t>
      </w:r>
      <w:r w:rsidRPr="007A152F">
        <w:rPr>
          <w:rFonts w:ascii="Gill Sans MT" w:hAnsi="Gill Sans MT" w:cs="Tahoma"/>
        </w:rPr>
        <w:t>These small group sessions may take place outside the classroom.</w:t>
      </w:r>
      <w:r w:rsidR="0047544A" w:rsidRPr="007A152F">
        <w:rPr>
          <w:rFonts w:ascii="Gill Sans MT" w:hAnsi="Gill Sans MT" w:cs="Tahoma"/>
        </w:rPr>
        <w:t xml:space="preserve"> </w:t>
      </w:r>
    </w:p>
    <w:p w14:paraId="28452446" w14:textId="77777777" w:rsidR="00C309FB" w:rsidRPr="007A152F" w:rsidRDefault="00C309FB" w:rsidP="00143DF3">
      <w:pPr>
        <w:pStyle w:val="NoSpacing"/>
        <w:numPr>
          <w:ilvl w:val="0"/>
          <w:numId w:val="7"/>
        </w:numPr>
        <w:spacing w:line="360" w:lineRule="auto"/>
        <w:rPr>
          <w:rFonts w:ascii="Gill Sans MT" w:hAnsi="Gill Sans MT" w:cs="Tahoma"/>
        </w:rPr>
      </w:pPr>
      <w:r w:rsidRPr="007A152F">
        <w:rPr>
          <w:rFonts w:ascii="Gill Sans MT" w:hAnsi="Gill Sans MT" w:cs="Tahoma"/>
        </w:rPr>
        <w:t xml:space="preserve">Specialist level where we seek advice and regular support from individuals within </w:t>
      </w:r>
      <w:proofErr w:type="spellStart"/>
      <w:r w:rsidRPr="007A152F">
        <w:rPr>
          <w:rFonts w:ascii="Gill Sans MT" w:hAnsi="Gill Sans MT" w:cs="Tahoma"/>
        </w:rPr>
        <w:t>Yardleys</w:t>
      </w:r>
      <w:proofErr w:type="spellEnd"/>
      <w:r w:rsidR="0047544A" w:rsidRPr="007A152F">
        <w:rPr>
          <w:rFonts w:ascii="Gill Sans MT" w:hAnsi="Gill Sans MT" w:cs="Tahoma"/>
        </w:rPr>
        <w:t xml:space="preserve"> </w:t>
      </w:r>
      <w:r w:rsidRPr="007A152F">
        <w:rPr>
          <w:rFonts w:ascii="Gill Sans MT" w:hAnsi="Gill Sans MT" w:cs="Tahoma"/>
        </w:rPr>
        <w:t xml:space="preserve">and from external agencies. This may </w:t>
      </w:r>
      <w:proofErr w:type="gramStart"/>
      <w:r w:rsidRPr="007A152F">
        <w:rPr>
          <w:rFonts w:ascii="Gill Sans MT" w:hAnsi="Gill Sans MT" w:cs="Tahoma"/>
        </w:rPr>
        <w:t>include:</w:t>
      </w:r>
      <w:proofErr w:type="gramEnd"/>
      <w:r w:rsidRPr="007A152F">
        <w:rPr>
          <w:rFonts w:ascii="Gill Sans MT" w:hAnsi="Gill Sans MT" w:cs="Tahoma"/>
        </w:rPr>
        <w:t xml:space="preserve"> Educational Psychology, Speech and Language</w:t>
      </w:r>
      <w:r w:rsidR="0047544A" w:rsidRPr="007A152F">
        <w:rPr>
          <w:rFonts w:ascii="Gill Sans MT" w:hAnsi="Gill Sans MT" w:cs="Tahoma"/>
        </w:rPr>
        <w:t xml:space="preserve"> </w:t>
      </w:r>
      <w:r w:rsidRPr="007A152F">
        <w:rPr>
          <w:rFonts w:ascii="Gill Sans MT" w:hAnsi="Gill Sans MT" w:cs="Tahoma"/>
        </w:rPr>
        <w:t>therapy; or hearing or visual support.</w:t>
      </w:r>
    </w:p>
    <w:p w14:paraId="7F8D6366" w14:textId="77777777" w:rsidR="00CB03FD" w:rsidRPr="007A152F" w:rsidRDefault="00CB03FD" w:rsidP="00143DF3">
      <w:pPr>
        <w:pStyle w:val="NoSpacing"/>
        <w:spacing w:line="360" w:lineRule="auto"/>
        <w:rPr>
          <w:rFonts w:ascii="Gill Sans MT" w:hAnsi="Gill Sans MT" w:cs="Tahoma"/>
        </w:rPr>
      </w:pPr>
    </w:p>
    <w:p w14:paraId="6E2B3551" w14:textId="77777777" w:rsidR="00CB03FD" w:rsidRPr="007A152F" w:rsidRDefault="00CB03FD" w:rsidP="00143DF3">
      <w:pPr>
        <w:pStyle w:val="NoSpacing"/>
        <w:spacing w:line="360" w:lineRule="auto"/>
        <w:rPr>
          <w:rFonts w:ascii="Gill Sans MT" w:hAnsi="Gill Sans MT" w:cs="Tahoma"/>
        </w:rPr>
      </w:pPr>
      <w:r w:rsidRPr="007A152F">
        <w:rPr>
          <w:rFonts w:ascii="Gill Sans MT" w:hAnsi="Gill Sans MT" w:cs="Tahoma"/>
        </w:rPr>
        <w:t>Pupils can also be supported with Access Arrangements</w:t>
      </w:r>
      <w:r w:rsidR="00106740">
        <w:rPr>
          <w:rFonts w:ascii="Gill Sans MT" w:hAnsi="Gill Sans MT" w:cs="Tahoma"/>
        </w:rPr>
        <w:t xml:space="preserve"> for exams (see below)</w:t>
      </w:r>
      <w:r w:rsidRPr="007A152F">
        <w:rPr>
          <w:rFonts w:ascii="Gill Sans MT" w:hAnsi="Gill Sans MT" w:cs="Tahoma"/>
        </w:rPr>
        <w:t>.</w:t>
      </w:r>
    </w:p>
    <w:p w14:paraId="0AA9489C" w14:textId="77777777" w:rsidR="00CB03FD" w:rsidRPr="007A152F" w:rsidRDefault="00CB03FD" w:rsidP="00143DF3">
      <w:pPr>
        <w:pStyle w:val="NoSpacing"/>
        <w:spacing w:line="360" w:lineRule="auto"/>
        <w:rPr>
          <w:rFonts w:ascii="Gill Sans MT" w:hAnsi="Gill Sans MT" w:cs="Tahoma"/>
        </w:rPr>
      </w:pPr>
    </w:p>
    <w:p w14:paraId="1B53369B" w14:textId="77777777" w:rsidR="00CB03FD" w:rsidRPr="007A152F" w:rsidRDefault="00CB03FD" w:rsidP="00143DF3">
      <w:pPr>
        <w:pStyle w:val="NoSpacing"/>
        <w:spacing w:line="360" w:lineRule="auto"/>
        <w:rPr>
          <w:rFonts w:ascii="Gill Sans MT" w:hAnsi="Gill Sans MT" w:cs="Tahoma"/>
          <w:b/>
        </w:rPr>
      </w:pPr>
      <w:r w:rsidRPr="007A152F">
        <w:rPr>
          <w:rFonts w:ascii="Gill Sans MT" w:hAnsi="Gill Sans MT" w:cs="Tahoma"/>
          <w:b/>
        </w:rPr>
        <w:t>What are Access Arrangements?</w:t>
      </w:r>
    </w:p>
    <w:p w14:paraId="6262990B" w14:textId="77777777" w:rsidR="00CB03FD" w:rsidRDefault="00CB03FD" w:rsidP="00143DF3">
      <w:pPr>
        <w:pStyle w:val="NoSpacing"/>
        <w:spacing w:line="360" w:lineRule="auto"/>
        <w:rPr>
          <w:rFonts w:ascii="Gill Sans MT" w:hAnsi="Gill Sans MT" w:cs="Tahoma"/>
        </w:rPr>
      </w:pPr>
      <w:r w:rsidRPr="007A152F">
        <w:rPr>
          <w:rFonts w:ascii="Gill Sans MT" w:hAnsi="Gill Sans MT" w:cs="Tahoma"/>
        </w:rPr>
        <w:t xml:space="preserve">Access Arrangements are reasonable adjustments for students who have a disability under the Equality Act 2010, a temporary injury or a special educational need that could significantly affect their ability to perform in exams. </w:t>
      </w:r>
    </w:p>
    <w:p w14:paraId="7B9638CC" w14:textId="77777777" w:rsidR="00106740" w:rsidRDefault="00106740" w:rsidP="00143DF3">
      <w:pPr>
        <w:pStyle w:val="NoSpacing"/>
        <w:spacing w:line="360" w:lineRule="auto"/>
        <w:rPr>
          <w:rFonts w:ascii="Gill Sans MT" w:hAnsi="Gill Sans MT" w:cs="Tahoma"/>
        </w:rPr>
      </w:pPr>
    </w:p>
    <w:p w14:paraId="4D0DE956" w14:textId="77777777" w:rsidR="00106740" w:rsidRDefault="00106740" w:rsidP="00143DF3">
      <w:pPr>
        <w:pStyle w:val="NoSpacing"/>
        <w:spacing w:line="360" w:lineRule="auto"/>
        <w:rPr>
          <w:rFonts w:ascii="Gill Sans MT" w:hAnsi="Gill Sans MT" w:cs="Tahoma"/>
        </w:rPr>
      </w:pPr>
      <w:r>
        <w:rPr>
          <w:rFonts w:ascii="Gill Sans MT" w:hAnsi="Gill Sans MT" w:cs="Tahoma"/>
        </w:rPr>
        <w:t xml:space="preserve">Please note that the school does not make all decisions about access arrangements. </w:t>
      </w:r>
    </w:p>
    <w:p w14:paraId="29BD7291" w14:textId="60DCA842" w:rsidR="00CB03FD" w:rsidRPr="007A152F" w:rsidRDefault="00CB03FD" w:rsidP="00143DF3">
      <w:pPr>
        <w:pStyle w:val="NoSpacing"/>
        <w:spacing w:line="360" w:lineRule="auto"/>
        <w:rPr>
          <w:rFonts w:ascii="Gill Sans MT" w:hAnsi="Gill Sans MT" w:cs="Tahoma"/>
        </w:rPr>
      </w:pPr>
      <w:r w:rsidRPr="007A152F">
        <w:rPr>
          <w:rFonts w:ascii="Gill Sans MT" w:hAnsi="Gill Sans MT" w:cs="Tahoma"/>
        </w:rPr>
        <w:t xml:space="preserve">The awarding of access arrangements is overseen by the Joint Council for Qualifications (JCQ) and procedures are set out in detail in the Regulations and Guidance - JCQ Joint Council for </w:t>
      </w:r>
      <w:r w:rsidR="00E10EB2">
        <w:rPr>
          <w:rFonts w:ascii="Gill Sans MT" w:hAnsi="Gill Sans MT" w:cs="Tahoma"/>
        </w:rPr>
        <w:lastRenderedPageBreak/>
        <w:t>Q</w:t>
      </w:r>
      <w:r w:rsidRPr="007A152F">
        <w:rPr>
          <w:rFonts w:ascii="Gill Sans MT" w:hAnsi="Gill Sans MT" w:cs="Tahoma"/>
        </w:rPr>
        <w:t xml:space="preserve">ualifications. Failure to comply with these can lead to a school losing its right to act as a centre for students taking examinations. </w:t>
      </w:r>
    </w:p>
    <w:p w14:paraId="63E0F4D9" w14:textId="77777777" w:rsidR="002A17D9" w:rsidRDefault="002A17D9" w:rsidP="00143DF3">
      <w:pPr>
        <w:pStyle w:val="NoSpacing"/>
        <w:spacing w:line="360" w:lineRule="auto"/>
        <w:rPr>
          <w:rFonts w:ascii="Gill Sans MT" w:hAnsi="Gill Sans MT" w:cs="Tahoma"/>
        </w:rPr>
      </w:pPr>
    </w:p>
    <w:p w14:paraId="481E104F" w14:textId="77777777" w:rsidR="00CB03FD" w:rsidRPr="002A17D9" w:rsidRDefault="00CB03FD" w:rsidP="00143DF3">
      <w:pPr>
        <w:pStyle w:val="NoSpacing"/>
        <w:spacing w:line="360" w:lineRule="auto"/>
        <w:rPr>
          <w:rFonts w:ascii="Gill Sans MT" w:hAnsi="Gill Sans MT" w:cs="Tahoma"/>
          <w:u w:val="single"/>
        </w:rPr>
      </w:pPr>
      <w:r w:rsidRPr="002A17D9">
        <w:rPr>
          <w:rFonts w:ascii="Gill Sans MT" w:hAnsi="Gill Sans MT" w:cs="Tahoma"/>
          <w:u w:val="single"/>
        </w:rPr>
        <w:t xml:space="preserve">Access Arrangements at </w:t>
      </w:r>
      <w:proofErr w:type="spellStart"/>
      <w:r w:rsidRPr="002A17D9">
        <w:rPr>
          <w:rFonts w:ascii="Gill Sans MT" w:hAnsi="Gill Sans MT" w:cs="Tahoma"/>
          <w:u w:val="single"/>
        </w:rPr>
        <w:t>Yardleys</w:t>
      </w:r>
      <w:proofErr w:type="spellEnd"/>
      <w:r w:rsidRPr="002A17D9">
        <w:rPr>
          <w:rFonts w:ascii="Gill Sans MT" w:hAnsi="Gill Sans MT" w:cs="Tahoma"/>
          <w:u w:val="single"/>
        </w:rPr>
        <w:t>:</w:t>
      </w:r>
    </w:p>
    <w:p w14:paraId="44647A9E" w14:textId="77777777" w:rsidR="00CB03FD" w:rsidRDefault="00CB03FD" w:rsidP="00143DF3">
      <w:pPr>
        <w:pStyle w:val="NoSpacing"/>
        <w:spacing w:line="360" w:lineRule="auto"/>
        <w:rPr>
          <w:rFonts w:ascii="Gill Sans MT" w:hAnsi="Gill Sans MT" w:cs="Tahoma"/>
        </w:rPr>
      </w:pPr>
      <w:proofErr w:type="gramStart"/>
      <w:r w:rsidRPr="007A152F">
        <w:rPr>
          <w:rFonts w:ascii="Gill Sans MT" w:hAnsi="Gill Sans MT" w:cs="Tahoma"/>
        </w:rPr>
        <w:t>In order to</w:t>
      </w:r>
      <w:proofErr w:type="gramEnd"/>
      <w:r w:rsidRPr="007A152F">
        <w:rPr>
          <w:rFonts w:ascii="Gill Sans MT" w:hAnsi="Gill Sans MT" w:cs="Tahoma"/>
        </w:rPr>
        <w:t xml:space="preserve"> enable our students to perform in line with their potential, appropriate arrangements must be put in place. </w:t>
      </w:r>
      <w:proofErr w:type="gramStart"/>
      <w:r w:rsidRPr="007A152F">
        <w:rPr>
          <w:rFonts w:ascii="Gill Sans MT" w:hAnsi="Gill Sans MT" w:cs="Tahoma"/>
        </w:rPr>
        <w:t>Howev</w:t>
      </w:r>
      <w:r w:rsidR="00106740">
        <w:rPr>
          <w:rFonts w:ascii="Gill Sans MT" w:hAnsi="Gill Sans MT" w:cs="Tahoma"/>
        </w:rPr>
        <w:t>er</w:t>
      </w:r>
      <w:proofErr w:type="gramEnd"/>
      <w:r w:rsidRPr="007A152F">
        <w:rPr>
          <w:rFonts w:ascii="Gill Sans MT" w:hAnsi="Gill Sans MT" w:cs="Tahoma"/>
        </w:rPr>
        <w:t xml:space="preserve"> these must </w:t>
      </w:r>
      <w:r w:rsidR="00106740">
        <w:rPr>
          <w:rFonts w:ascii="Gill Sans MT" w:hAnsi="Gill Sans MT" w:cs="Tahoma"/>
        </w:rPr>
        <w:t xml:space="preserve">only level the playing field, providing equal opportunity, </w:t>
      </w:r>
      <w:r w:rsidRPr="007A152F">
        <w:rPr>
          <w:rFonts w:ascii="Gill Sans MT" w:hAnsi="Gill Sans MT" w:cs="Tahoma"/>
        </w:rPr>
        <w:t>rather than give a student an advantage</w:t>
      </w:r>
      <w:r w:rsidR="00106740">
        <w:rPr>
          <w:rFonts w:ascii="Gill Sans MT" w:hAnsi="Gill Sans MT" w:cs="Tahoma"/>
        </w:rPr>
        <w:t xml:space="preserve"> over other pupils</w:t>
      </w:r>
      <w:r w:rsidRPr="007A152F">
        <w:rPr>
          <w:rFonts w:ascii="Gill Sans MT" w:hAnsi="Gill Sans MT" w:cs="Tahoma"/>
        </w:rPr>
        <w:t xml:space="preserve">. </w:t>
      </w:r>
    </w:p>
    <w:p w14:paraId="5DC0EA05" w14:textId="77777777" w:rsidR="002A17D9" w:rsidRPr="007A152F" w:rsidRDefault="002A17D9" w:rsidP="00143DF3">
      <w:pPr>
        <w:pStyle w:val="NoSpacing"/>
        <w:spacing w:line="360" w:lineRule="auto"/>
        <w:rPr>
          <w:rFonts w:ascii="Gill Sans MT" w:hAnsi="Gill Sans MT" w:cs="Tahoma"/>
        </w:rPr>
      </w:pPr>
    </w:p>
    <w:p w14:paraId="4CDEADDD" w14:textId="77777777" w:rsidR="00CB03FD" w:rsidRDefault="00CB03FD" w:rsidP="00143DF3">
      <w:pPr>
        <w:pStyle w:val="NoSpacing"/>
        <w:spacing w:line="360" w:lineRule="auto"/>
        <w:rPr>
          <w:rFonts w:ascii="Gill Sans MT" w:hAnsi="Gill Sans MT" w:cs="Tahoma"/>
        </w:rPr>
      </w:pPr>
      <w:r w:rsidRPr="007A152F">
        <w:rPr>
          <w:rFonts w:ascii="Gill Sans MT" w:hAnsi="Gill Sans MT" w:cs="Tahoma"/>
        </w:rPr>
        <w:t>Students who may require access arrangements for a special educational need</w:t>
      </w:r>
      <w:r w:rsidR="00106740">
        <w:rPr>
          <w:rFonts w:ascii="Gill Sans MT" w:hAnsi="Gill Sans MT" w:cs="Tahoma"/>
        </w:rPr>
        <w:t xml:space="preserve"> must be referred to the SENCo </w:t>
      </w:r>
      <w:r w:rsidRPr="007A152F">
        <w:rPr>
          <w:rFonts w:ascii="Gill Sans MT" w:hAnsi="Gill Sans MT" w:cs="Tahoma"/>
        </w:rPr>
        <w:t xml:space="preserve">or </w:t>
      </w:r>
      <w:proofErr w:type="gramStart"/>
      <w:r w:rsidRPr="007A152F">
        <w:rPr>
          <w:rFonts w:ascii="Gill Sans MT" w:hAnsi="Gill Sans MT" w:cs="Tahoma"/>
        </w:rPr>
        <w:t>Higher Level</w:t>
      </w:r>
      <w:proofErr w:type="gramEnd"/>
      <w:r w:rsidRPr="007A152F">
        <w:rPr>
          <w:rFonts w:ascii="Gill Sans MT" w:hAnsi="Gill Sans MT" w:cs="Tahoma"/>
        </w:rPr>
        <w:t xml:space="preserve"> Teaching Assistant (HLTA). Referrals can be made by teachers, parents or by the student themselves.</w:t>
      </w:r>
    </w:p>
    <w:p w14:paraId="20B64F37" w14:textId="77777777" w:rsidR="00106740" w:rsidRPr="007A152F" w:rsidRDefault="00106740" w:rsidP="00143DF3">
      <w:pPr>
        <w:pStyle w:val="NoSpacing"/>
        <w:spacing w:line="360" w:lineRule="auto"/>
        <w:rPr>
          <w:rFonts w:ascii="Gill Sans MT" w:hAnsi="Gill Sans MT" w:cs="Tahoma"/>
        </w:rPr>
      </w:pPr>
    </w:p>
    <w:p w14:paraId="0D09A728" w14:textId="77777777" w:rsidR="00CB03FD" w:rsidRPr="007A152F" w:rsidRDefault="00CB03FD" w:rsidP="00143DF3">
      <w:pPr>
        <w:pStyle w:val="NoSpacing"/>
        <w:spacing w:line="360" w:lineRule="auto"/>
        <w:rPr>
          <w:rFonts w:ascii="Gill Sans MT" w:hAnsi="Gill Sans MT" w:cs="Tahoma"/>
        </w:rPr>
      </w:pPr>
      <w:proofErr w:type="gramStart"/>
      <w:r w:rsidRPr="007A152F">
        <w:rPr>
          <w:rFonts w:ascii="Gill Sans MT" w:hAnsi="Gill Sans MT" w:cs="Tahoma"/>
        </w:rPr>
        <w:t>In order for</w:t>
      </w:r>
      <w:proofErr w:type="gramEnd"/>
      <w:r w:rsidRPr="007A152F">
        <w:rPr>
          <w:rFonts w:ascii="Gill Sans MT" w:hAnsi="Gill Sans MT" w:cs="Tahoma"/>
        </w:rPr>
        <w:t xml:space="preserve"> Access Arrangements to be granted for GCSE, the SENCo must “paint a picture of need” by providing evidence that demonstrates the need.</w:t>
      </w:r>
    </w:p>
    <w:p w14:paraId="465E6985" w14:textId="77777777" w:rsidR="003938BD" w:rsidRDefault="003938BD" w:rsidP="00143DF3">
      <w:pPr>
        <w:pStyle w:val="NoSpacing"/>
        <w:spacing w:line="360" w:lineRule="auto"/>
        <w:rPr>
          <w:rFonts w:ascii="Gill Sans MT" w:hAnsi="Gill Sans MT" w:cs="Tahoma"/>
        </w:rPr>
      </w:pPr>
    </w:p>
    <w:p w14:paraId="2F02F1CD" w14:textId="77777777" w:rsidR="00CB03FD" w:rsidRDefault="00CB03FD" w:rsidP="00143DF3">
      <w:pPr>
        <w:pStyle w:val="NoSpacing"/>
        <w:spacing w:line="360" w:lineRule="auto"/>
        <w:rPr>
          <w:rFonts w:ascii="Gill Sans MT" w:hAnsi="Gill Sans MT" w:cs="Tahoma"/>
        </w:rPr>
      </w:pPr>
      <w:r w:rsidRPr="007A152F">
        <w:rPr>
          <w:rFonts w:ascii="Gill Sans MT" w:hAnsi="Gill Sans MT" w:cs="Tahoma"/>
        </w:rPr>
        <w:t>This includes:</w:t>
      </w:r>
    </w:p>
    <w:p w14:paraId="1F032130" w14:textId="77777777" w:rsidR="002A17D9" w:rsidRDefault="00CB03FD" w:rsidP="00143DF3">
      <w:pPr>
        <w:pStyle w:val="NoSpacing"/>
        <w:numPr>
          <w:ilvl w:val="0"/>
          <w:numId w:val="8"/>
        </w:numPr>
        <w:spacing w:line="360" w:lineRule="auto"/>
        <w:rPr>
          <w:rFonts w:ascii="Gill Sans MT" w:hAnsi="Gill Sans MT" w:cs="Tahoma"/>
        </w:rPr>
      </w:pPr>
      <w:r w:rsidRPr="007A152F">
        <w:rPr>
          <w:rFonts w:ascii="Gill Sans MT" w:hAnsi="Gill Sans MT" w:cs="Tahoma"/>
        </w:rPr>
        <w:t>The pr</w:t>
      </w:r>
      <w:r w:rsidR="0015035D">
        <w:rPr>
          <w:rFonts w:ascii="Gill Sans MT" w:hAnsi="Gill Sans MT" w:cs="Tahoma"/>
        </w:rPr>
        <w:t>ovision of relevant information</w:t>
      </w:r>
      <w:r w:rsidRPr="007A152F">
        <w:rPr>
          <w:rFonts w:ascii="Gill Sans MT" w:hAnsi="Gill Sans MT" w:cs="Tahoma"/>
        </w:rPr>
        <w:t>/evidence of the candidate’s persistent and significant difficulties</w:t>
      </w:r>
    </w:p>
    <w:p w14:paraId="561CEE80" w14:textId="77777777" w:rsidR="002A17D9" w:rsidRDefault="00CB03FD" w:rsidP="00143DF3">
      <w:pPr>
        <w:pStyle w:val="NoSpacing"/>
        <w:numPr>
          <w:ilvl w:val="0"/>
          <w:numId w:val="8"/>
        </w:numPr>
        <w:spacing w:line="360" w:lineRule="auto"/>
        <w:rPr>
          <w:rFonts w:ascii="Gill Sans MT" w:hAnsi="Gill Sans MT" w:cs="Tahoma"/>
        </w:rPr>
      </w:pPr>
      <w:r w:rsidRPr="002A17D9">
        <w:rPr>
          <w:rFonts w:ascii="Gill Sans MT" w:hAnsi="Gill Sans MT" w:cs="Tahoma"/>
        </w:rPr>
        <w:t>Demonstrating how the candidate’s difficulty/disability has affected teaching and learning in the classroom. Provide evidence from teachers, and</w:t>
      </w:r>
    </w:p>
    <w:p w14:paraId="2EF689F4" w14:textId="77777777" w:rsidR="00CB03FD" w:rsidRPr="002A17D9" w:rsidRDefault="00CB03FD" w:rsidP="00143DF3">
      <w:pPr>
        <w:pStyle w:val="NoSpacing"/>
        <w:numPr>
          <w:ilvl w:val="0"/>
          <w:numId w:val="8"/>
        </w:numPr>
        <w:spacing w:line="360" w:lineRule="auto"/>
        <w:rPr>
          <w:rFonts w:ascii="Gill Sans MT" w:hAnsi="Gill Sans MT" w:cs="Tahoma"/>
        </w:rPr>
      </w:pPr>
      <w:r w:rsidRPr="002A17D9">
        <w:rPr>
          <w:rFonts w:ascii="Gill Sans MT" w:hAnsi="Gill Sans MT" w:cs="Tahoma"/>
        </w:rPr>
        <w:t>Detailing the candidate’s normal way of working within the centre, the support given and how this relates to the proposed arrangement(s).</w:t>
      </w:r>
    </w:p>
    <w:p w14:paraId="43172D3B" w14:textId="77777777" w:rsidR="00CB03FD" w:rsidRPr="007A152F" w:rsidRDefault="00CB03FD" w:rsidP="00143DF3">
      <w:pPr>
        <w:pStyle w:val="NoSpacing"/>
        <w:spacing w:line="360" w:lineRule="auto"/>
        <w:rPr>
          <w:rFonts w:ascii="Gill Sans MT" w:hAnsi="Gill Sans MT" w:cs="Tahoma"/>
        </w:rPr>
      </w:pPr>
    </w:p>
    <w:p w14:paraId="6B2F173C" w14:textId="77777777" w:rsidR="00CB03FD" w:rsidRPr="007A152F" w:rsidRDefault="00CB03FD" w:rsidP="00143DF3">
      <w:pPr>
        <w:pStyle w:val="NoSpacing"/>
        <w:spacing w:line="360" w:lineRule="auto"/>
        <w:rPr>
          <w:rFonts w:ascii="Gill Sans MT" w:hAnsi="Gill Sans MT" w:cs="Tahoma"/>
        </w:rPr>
      </w:pPr>
      <w:r w:rsidRPr="007A152F">
        <w:rPr>
          <w:rFonts w:ascii="Gill Sans MT" w:hAnsi="Gill Sans MT" w:cs="Tahoma"/>
        </w:rPr>
        <w:t>The SENCo or specialist assessor will then conduct assessments to verify cognitive or literacy difficulties.</w:t>
      </w:r>
    </w:p>
    <w:p w14:paraId="089B3ABB" w14:textId="77777777" w:rsidR="00CB03FD" w:rsidRPr="007A152F" w:rsidRDefault="00CB03FD" w:rsidP="00143DF3">
      <w:pPr>
        <w:pStyle w:val="NoSpacing"/>
        <w:spacing w:line="360" w:lineRule="auto"/>
        <w:rPr>
          <w:rFonts w:ascii="Gill Sans MT" w:hAnsi="Gill Sans MT" w:cs="Tahoma"/>
        </w:rPr>
      </w:pPr>
    </w:p>
    <w:p w14:paraId="4628DAFF" w14:textId="77777777" w:rsidR="00CB03FD" w:rsidRPr="0015035D" w:rsidRDefault="00CB03FD" w:rsidP="00143DF3">
      <w:pPr>
        <w:pStyle w:val="NoSpacing"/>
        <w:spacing w:line="360" w:lineRule="auto"/>
        <w:rPr>
          <w:rFonts w:ascii="Gill Sans MT" w:hAnsi="Gill Sans MT" w:cs="Tahoma"/>
          <w:u w:val="single"/>
        </w:rPr>
      </w:pPr>
      <w:r w:rsidRPr="0015035D">
        <w:rPr>
          <w:rFonts w:ascii="Gill Sans MT" w:hAnsi="Gill Sans MT" w:cs="Tahoma"/>
          <w:u w:val="single"/>
        </w:rPr>
        <w:t xml:space="preserve">What is your role as Parent/Carer? </w:t>
      </w:r>
    </w:p>
    <w:p w14:paraId="286631EB" w14:textId="77777777" w:rsidR="00CB03FD" w:rsidRPr="007A152F" w:rsidRDefault="00CB03FD" w:rsidP="00143DF3">
      <w:pPr>
        <w:pStyle w:val="NoSpacing"/>
        <w:spacing w:line="360" w:lineRule="auto"/>
        <w:rPr>
          <w:rFonts w:ascii="Gill Sans MT" w:hAnsi="Gill Sans MT" w:cs="Tahoma"/>
        </w:rPr>
      </w:pPr>
      <w:r w:rsidRPr="007A152F">
        <w:rPr>
          <w:rFonts w:ascii="Gill Sans MT" w:hAnsi="Gill Sans MT" w:cs="Tahoma"/>
        </w:rPr>
        <w:t xml:space="preserve">As parents/carers, you may of course advise school if you feel that your child may benefit from a particular access </w:t>
      </w:r>
      <w:proofErr w:type="gramStart"/>
      <w:r w:rsidRPr="007A152F">
        <w:rPr>
          <w:rFonts w:ascii="Gill Sans MT" w:hAnsi="Gill Sans MT" w:cs="Tahoma"/>
        </w:rPr>
        <w:t>arrangement</w:t>
      </w:r>
      <w:proofErr w:type="gramEnd"/>
      <w:r w:rsidRPr="007A152F">
        <w:rPr>
          <w:rFonts w:ascii="Gill Sans MT" w:hAnsi="Gill Sans MT" w:cs="Tahoma"/>
        </w:rPr>
        <w:t xml:space="preserve"> but this alone is not a reason to grant or trial that arrangement. This decision rests with the school and is made by the SENCo informed by your child’s teachers. Reports from outside agencies are considered and used to evidence an application for Access Arrangements. </w:t>
      </w:r>
      <w:proofErr w:type="gramStart"/>
      <w:r w:rsidRPr="007A152F">
        <w:rPr>
          <w:rFonts w:ascii="Gill Sans MT" w:hAnsi="Gill Sans MT" w:cs="Tahoma"/>
        </w:rPr>
        <w:t>However</w:t>
      </w:r>
      <w:proofErr w:type="gramEnd"/>
      <w:r w:rsidRPr="007A152F">
        <w:rPr>
          <w:rFonts w:ascii="Gill Sans MT" w:hAnsi="Gill Sans MT" w:cs="Tahoma"/>
        </w:rPr>
        <w:t xml:space="preserve"> these can only advise. Letters from GPs cannot be used as evidence</w:t>
      </w:r>
      <w:r w:rsidR="0015035D">
        <w:rPr>
          <w:rFonts w:ascii="Gill Sans MT" w:hAnsi="Gill Sans MT" w:cs="Tahoma"/>
        </w:rPr>
        <w:t>.</w:t>
      </w:r>
    </w:p>
    <w:p w14:paraId="7395D092" w14:textId="77777777" w:rsidR="000C0D23" w:rsidRPr="007A152F" w:rsidRDefault="000C0D23" w:rsidP="00143DF3">
      <w:pPr>
        <w:pStyle w:val="NoSpacing"/>
        <w:spacing w:line="360" w:lineRule="auto"/>
        <w:rPr>
          <w:rFonts w:ascii="Gill Sans MT" w:hAnsi="Gill Sans MT" w:cs="Tahoma"/>
        </w:rPr>
      </w:pPr>
    </w:p>
    <w:p w14:paraId="7A6392FB" w14:textId="1C7E4017" w:rsidR="006A659B" w:rsidRPr="002554BC" w:rsidRDefault="006A659B" w:rsidP="00143DF3">
      <w:pPr>
        <w:pStyle w:val="NoSpacing"/>
        <w:spacing w:line="360" w:lineRule="auto"/>
        <w:rPr>
          <w:rFonts w:ascii="Gill Sans MT" w:hAnsi="Gill Sans MT" w:cs="Tahoma"/>
          <w:b/>
        </w:rPr>
      </w:pPr>
      <w:r w:rsidRPr="002554BC">
        <w:rPr>
          <w:rFonts w:ascii="Gill Sans MT" w:hAnsi="Gill Sans MT" w:cs="Tahoma"/>
          <w:b/>
        </w:rPr>
        <w:t>How is the inclusion of SEND students supported across all aspects of school life?</w:t>
      </w:r>
    </w:p>
    <w:p w14:paraId="63BBD5A2" w14:textId="7142DAAF" w:rsidR="006A659B" w:rsidRPr="002554BC" w:rsidRDefault="006A659B" w:rsidP="00143DF3">
      <w:pPr>
        <w:pStyle w:val="NoSpacing"/>
        <w:spacing w:line="360" w:lineRule="auto"/>
        <w:rPr>
          <w:rFonts w:ascii="Gill Sans MT" w:hAnsi="Gill Sans MT" w:cs="Tahoma"/>
          <w:bCs/>
        </w:rPr>
      </w:pPr>
      <w:r w:rsidRPr="002554BC">
        <w:rPr>
          <w:rFonts w:ascii="Gill Sans MT" w:hAnsi="Gill Sans MT" w:cs="Tahoma"/>
          <w:bCs/>
        </w:rPr>
        <w:t xml:space="preserve">We are committed to ensuring that pupils with SEND are fully included in all aspects of school life. This includes access to educational visits, after-school clubs, and opportunities for leadership roles such as school council and prefect. Reasonable adjustments and additional support are provided where needed to make these experiences accessible and meaningful. With the proportional </w:t>
      </w:r>
      <w:r w:rsidRPr="002554BC">
        <w:rPr>
          <w:rFonts w:ascii="Gill Sans MT" w:hAnsi="Gill Sans MT" w:cs="Tahoma"/>
          <w:bCs/>
        </w:rPr>
        <w:lastRenderedPageBreak/>
        <w:t>representation of key aspects monitored to ensure the SEND participation is monitored and promoted.</w:t>
      </w:r>
    </w:p>
    <w:p w14:paraId="7AD5F066" w14:textId="77777777" w:rsidR="006A659B" w:rsidRPr="002554BC" w:rsidRDefault="006A659B" w:rsidP="00143DF3">
      <w:pPr>
        <w:pStyle w:val="NoSpacing"/>
        <w:spacing w:line="360" w:lineRule="auto"/>
        <w:rPr>
          <w:rFonts w:ascii="Gill Sans MT" w:hAnsi="Gill Sans MT" w:cs="Tahoma"/>
          <w:bCs/>
        </w:rPr>
      </w:pPr>
    </w:p>
    <w:p w14:paraId="143677D5" w14:textId="77A7BFEE" w:rsidR="0073077E" w:rsidRPr="002554BC" w:rsidRDefault="0073077E" w:rsidP="00143DF3">
      <w:pPr>
        <w:pStyle w:val="NoSpacing"/>
        <w:spacing w:line="360" w:lineRule="auto"/>
        <w:rPr>
          <w:rFonts w:ascii="Gill Sans MT" w:hAnsi="Gill Sans MT" w:cs="Tahoma"/>
          <w:b/>
        </w:rPr>
      </w:pPr>
      <w:r w:rsidRPr="002554BC">
        <w:rPr>
          <w:rFonts w:ascii="Gill Sans MT" w:hAnsi="Gill Sans MT" w:cs="Tahoma"/>
          <w:b/>
        </w:rPr>
        <w:t>How is the effectiveness of the SEND provision evaluated?</w:t>
      </w:r>
    </w:p>
    <w:p w14:paraId="7AFF067E" w14:textId="3FE29AAA" w:rsidR="0073077E" w:rsidRPr="002554BC" w:rsidRDefault="0073077E" w:rsidP="00143DF3">
      <w:pPr>
        <w:pStyle w:val="NoSpacing"/>
        <w:spacing w:line="360" w:lineRule="auto"/>
        <w:rPr>
          <w:rFonts w:ascii="Gill Sans MT" w:hAnsi="Gill Sans MT" w:cs="Tahoma"/>
          <w:bCs/>
        </w:rPr>
      </w:pPr>
      <w:r w:rsidRPr="002554BC">
        <w:rPr>
          <w:rFonts w:ascii="Gill Sans MT" w:hAnsi="Gill Sans MT" w:cs="Tahoma"/>
          <w:bCs/>
        </w:rPr>
        <w:t>We regularly monitor and evaluate the impact of our SEND provision to ensure it meets the needs of all pupils. This includes tracking academic progress, assessing social and emotional development, and gathering feedback from pupils, parents, and staff. Interventions are reviewed regularly, and adjustments are made based on evidence of progress. The SENCO works closely with teachers and senior leaders to analyse outcomes and report findings to governors, ensuring accountability and continuous improvement.</w:t>
      </w:r>
    </w:p>
    <w:p w14:paraId="7152A03C" w14:textId="77777777" w:rsidR="0073077E" w:rsidRDefault="0073077E" w:rsidP="00143DF3">
      <w:pPr>
        <w:pStyle w:val="NoSpacing"/>
        <w:spacing w:line="360" w:lineRule="auto"/>
        <w:rPr>
          <w:rFonts w:ascii="Gill Sans MT" w:hAnsi="Gill Sans MT" w:cs="Tahoma"/>
          <w:b/>
        </w:rPr>
      </w:pPr>
    </w:p>
    <w:p w14:paraId="556F66D3" w14:textId="089FF177" w:rsidR="0047544A" w:rsidRPr="007A152F" w:rsidRDefault="00C309FB" w:rsidP="00143DF3">
      <w:pPr>
        <w:pStyle w:val="NoSpacing"/>
        <w:spacing w:line="360" w:lineRule="auto"/>
        <w:rPr>
          <w:rFonts w:ascii="Gill Sans MT" w:hAnsi="Gill Sans MT" w:cs="Tahoma"/>
          <w:b/>
        </w:rPr>
      </w:pPr>
      <w:r w:rsidRPr="007A152F">
        <w:rPr>
          <w:rFonts w:ascii="Gill Sans MT" w:hAnsi="Gill Sans MT" w:cs="Tahoma"/>
          <w:b/>
        </w:rPr>
        <w:t>What do I do if I’m not happy with the SEN</w:t>
      </w:r>
      <w:r w:rsidR="0047544A" w:rsidRPr="007A152F">
        <w:rPr>
          <w:rFonts w:ascii="Gill Sans MT" w:hAnsi="Gill Sans MT" w:cs="Tahoma"/>
          <w:b/>
        </w:rPr>
        <w:t>D</w:t>
      </w:r>
      <w:r w:rsidRPr="007A152F">
        <w:rPr>
          <w:rFonts w:ascii="Gill Sans MT" w:hAnsi="Gill Sans MT" w:cs="Tahoma"/>
          <w:b/>
        </w:rPr>
        <w:t xml:space="preserve"> provision that my child receives?</w:t>
      </w:r>
    </w:p>
    <w:p w14:paraId="2DC89B2C" w14:textId="2A0DA6CB" w:rsidR="00C309FB" w:rsidRPr="002554BC" w:rsidRDefault="00C309FB" w:rsidP="00143DF3">
      <w:pPr>
        <w:pStyle w:val="NoSpacing"/>
        <w:spacing w:line="360" w:lineRule="auto"/>
        <w:rPr>
          <w:rFonts w:ascii="Gill Sans MT" w:hAnsi="Gill Sans MT" w:cs="Tahoma"/>
        </w:rPr>
      </w:pPr>
      <w:r w:rsidRPr="007A152F">
        <w:rPr>
          <w:rFonts w:ascii="Gill Sans MT" w:hAnsi="Gill Sans MT" w:cs="Tahoma"/>
        </w:rPr>
        <w:t xml:space="preserve">We do our very best to support your child throughout their time at </w:t>
      </w:r>
      <w:proofErr w:type="spellStart"/>
      <w:r w:rsidRPr="007A152F">
        <w:rPr>
          <w:rFonts w:ascii="Gill Sans MT" w:hAnsi="Gill Sans MT" w:cs="Tahoma"/>
        </w:rPr>
        <w:t>Y</w:t>
      </w:r>
      <w:r w:rsidR="00BE0BA3" w:rsidRPr="007A152F">
        <w:rPr>
          <w:rFonts w:ascii="Gill Sans MT" w:hAnsi="Gill Sans MT" w:cs="Tahoma"/>
        </w:rPr>
        <w:t>ardleys</w:t>
      </w:r>
      <w:proofErr w:type="spellEnd"/>
      <w:r w:rsidR="00BE0BA3" w:rsidRPr="007A152F">
        <w:rPr>
          <w:rFonts w:ascii="Gill Sans MT" w:hAnsi="Gill Sans MT" w:cs="Tahoma"/>
        </w:rPr>
        <w:t xml:space="preserve"> School. During the year </w:t>
      </w:r>
      <w:r w:rsidRPr="007A152F">
        <w:rPr>
          <w:rFonts w:ascii="Gill Sans MT" w:hAnsi="Gill Sans MT" w:cs="Tahoma"/>
        </w:rPr>
        <w:t>there are opportunities to discuss your child’s progress with us. For all pupils there are parents’</w:t>
      </w:r>
      <w:r w:rsidR="00BE0BA3" w:rsidRPr="007A152F">
        <w:rPr>
          <w:rFonts w:ascii="Gill Sans MT" w:hAnsi="Gill Sans MT" w:cs="Tahoma"/>
        </w:rPr>
        <w:t xml:space="preserve"> </w:t>
      </w:r>
      <w:r w:rsidRPr="007A152F">
        <w:rPr>
          <w:rFonts w:ascii="Gill Sans MT" w:hAnsi="Gill Sans MT" w:cs="Tahoma"/>
        </w:rPr>
        <w:t xml:space="preserve">evenings and </w:t>
      </w:r>
      <w:r w:rsidR="0015035D">
        <w:rPr>
          <w:rFonts w:ascii="Gill Sans MT" w:hAnsi="Gill Sans MT" w:cs="Tahoma"/>
        </w:rPr>
        <w:t>Attitude to Learning Day</w:t>
      </w:r>
      <w:r w:rsidRPr="007A152F">
        <w:rPr>
          <w:rFonts w:ascii="Gill Sans MT" w:hAnsi="Gill Sans MT" w:cs="Tahoma"/>
        </w:rPr>
        <w:t>. If you are the parent of a pupil with special educational needs, a</w:t>
      </w:r>
      <w:r w:rsidR="00BE0BA3" w:rsidRPr="007A152F">
        <w:rPr>
          <w:rFonts w:ascii="Gill Sans MT" w:hAnsi="Gill Sans MT" w:cs="Tahoma"/>
        </w:rPr>
        <w:t xml:space="preserve"> </w:t>
      </w:r>
      <w:r w:rsidRPr="007A152F">
        <w:rPr>
          <w:rFonts w:ascii="Gill Sans MT" w:hAnsi="Gill Sans MT" w:cs="Tahoma"/>
        </w:rPr>
        <w:t xml:space="preserve">disability or a </w:t>
      </w:r>
      <w:proofErr w:type="gramStart"/>
      <w:r w:rsidRPr="007A152F">
        <w:rPr>
          <w:rFonts w:ascii="Gill Sans MT" w:hAnsi="Gill Sans MT" w:cs="Tahoma"/>
        </w:rPr>
        <w:t>long term</w:t>
      </w:r>
      <w:proofErr w:type="gramEnd"/>
      <w:r w:rsidRPr="007A152F">
        <w:rPr>
          <w:rFonts w:ascii="Gill Sans MT" w:hAnsi="Gill Sans MT" w:cs="Tahoma"/>
        </w:rPr>
        <w:t xml:space="preserve"> medical condition Mr Thornton (SENC</w:t>
      </w:r>
      <w:r w:rsidR="0073077E">
        <w:rPr>
          <w:rFonts w:ascii="Gill Sans MT" w:hAnsi="Gill Sans MT" w:cs="Tahoma"/>
        </w:rPr>
        <w:t>o</w:t>
      </w:r>
      <w:r w:rsidRPr="007A152F">
        <w:rPr>
          <w:rFonts w:ascii="Gill Sans MT" w:hAnsi="Gill Sans MT" w:cs="Tahoma"/>
        </w:rPr>
        <w:t>)</w:t>
      </w:r>
      <w:r w:rsidR="00BE0BA3" w:rsidRPr="007A152F">
        <w:rPr>
          <w:rFonts w:ascii="Gill Sans MT" w:hAnsi="Gill Sans MT" w:cs="Tahoma"/>
        </w:rPr>
        <w:t xml:space="preserve"> will invite you to SEND review </w:t>
      </w:r>
      <w:r w:rsidRPr="007A152F">
        <w:rPr>
          <w:rFonts w:ascii="Gill Sans MT" w:hAnsi="Gill Sans MT" w:cs="Tahoma"/>
        </w:rPr>
        <w:t>meetings at least once each term.</w:t>
      </w:r>
      <w:r w:rsidR="0047544A" w:rsidRPr="007A152F">
        <w:rPr>
          <w:rFonts w:ascii="Gill Sans MT" w:hAnsi="Gill Sans MT" w:cs="Tahoma"/>
        </w:rPr>
        <w:t xml:space="preserve"> </w:t>
      </w:r>
      <w:r w:rsidRPr="007A152F">
        <w:rPr>
          <w:rFonts w:ascii="Gill Sans MT" w:hAnsi="Gill Sans MT" w:cs="Tahoma"/>
        </w:rPr>
        <w:t xml:space="preserve">From </w:t>
      </w:r>
      <w:proofErr w:type="gramStart"/>
      <w:r w:rsidRPr="007A152F">
        <w:rPr>
          <w:rFonts w:ascii="Gill Sans MT" w:hAnsi="Gill Sans MT" w:cs="Tahoma"/>
        </w:rPr>
        <w:t>time to time</w:t>
      </w:r>
      <w:proofErr w:type="gramEnd"/>
      <w:r w:rsidRPr="007A152F">
        <w:rPr>
          <w:rFonts w:ascii="Gill Sans MT" w:hAnsi="Gill Sans MT" w:cs="Tahoma"/>
        </w:rPr>
        <w:t xml:space="preserve"> parents</w:t>
      </w:r>
      <w:r w:rsidR="00F17CA3" w:rsidRPr="007A152F">
        <w:rPr>
          <w:rFonts w:ascii="Gill Sans MT" w:hAnsi="Gill Sans MT" w:cs="Tahoma"/>
        </w:rPr>
        <w:t xml:space="preserve"> can feel that their child is not</w:t>
      </w:r>
      <w:r w:rsidRPr="007A152F">
        <w:rPr>
          <w:rFonts w:ascii="Gill Sans MT" w:hAnsi="Gill Sans MT" w:cs="Tahoma"/>
        </w:rPr>
        <w:t xml:space="preserve"> receiving the support they need in </w:t>
      </w:r>
      <w:proofErr w:type="spellStart"/>
      <w:r w:rsidRPr="007A152F">
        <w:rPr>
          <w:rFonts w:ascii="Gill Sans MT" w:hAnsi="Gill Sans MT" w:cs="Tahoma"/>
        </w:rPr>
        <w:t>Yardleys</w:t>
      </w:r>
      <w:proofErr w:type="spellEnd"/>
      <w:r w:rsidR="0047544A" w:rsidRPr="007A152F">
        <w:rPr>
          <w:rFonts w:ascii="Gill Sans MT" w:hAnsi="Gill Sans MT" w:cs="Tahoma"/>
        </w:rPr>
        <w:t xml:space="preserve"> </w:t>
      </w:r>
      <w:r w:rsidRPr="007A152F">
        <w:rPr>
          <w:rFonts w:ascii="Gill Sans MT" w:hAnsi="Gill Sans MT" w:cs="Tahoma"/>
        </w:rPr>
        <w:t xml:space="preserve">School. If you feel unhappy with what we are </w:t>
      </w:r>
      <w:proofErr w:type="gramStart"/>
      <w:r w:rsidRPr="007A152F">
        <w:rPr>
          <w:rFonts w:ascii="Gill Sans MT" w:hAnsi="Gill Sans MT" w:cs="Tahoma"/>
        </w:rPr>
        <w:t>doing</w:t>
      </w:r>
      <w:proofErr w:type="gramEnd"/>
      <w:r w:rsidRPr="007A152F">
        <w:rPr>
          <w:rFonts w:ascii="Gill Sans MT" w:hAnsi="Gill Sans MT" w:cs="Tahoma"/>
        </w:rPr>
        <w:t xml:space="preserve"> please contact your child’s Head of </w:t>
      </w:r>
      <w:r w:rsidR="00F17CA3" w:rsidRPr="007A152F">
        <w:rPr>
          <w:rFonts w:ascii="Gill Sans MT" w:hAnsi="Gill Sans MT" w:cs="Tahoma"/>
        </w:rPr>
        <w:t xml:space="preserve">Year </w:t>
      </w:r>
      <w:r w:rsidRPr="007A152F">
        <w:rPr>
          <w:rFonts w:ascii="Gill Sans MT" w:hAnsi="Gill Sans MT" w:cs="Tahoma"/>
        </w:rPr>
        <w:t>or Mr</w:t>
      </w:r>
      <w:r w:rsidR="0047544A" w:rsidRPr="007A152F">
        <w:rPr>
          <w:rFonts w:ascii="Gill Sans MT" w:hAnsi="Gill Sans MT" w:cs="Tahoma"/>
        </w:rPr>
        <w:t xml:space="preserve"> </w:t>
      </w:r>
      <w:r w:rsidRPr="007A152F">
        <w:rPr>
          <w:rFonts w:ascii="Gill Sans MT" w:hAnsi="Gill Sans MT" w:cs="Tahoma"/>
        </w:rPr>
        <w:t xml:space="preserve">Thornton. Should you feel your concern has not been addressed then you can contact </w:t>
      </w:r>
      <w:r w:rsidRPr="002554BC">
        <w:rPr>
          <w:rFonts w:ascii="Gill Sans MT" w:hAnsi="Gill Sans MT" w:cs="Tahoma"/>
        </w:rPr>
        <w:t>Mr</w:t>
      </w:r>
      <w:r w:rsidR="009A1A23" w:rsidRPr="002554BC">
        <w:rPr>
          <w:rFonts w:ascii="Gill Sans MT" w:hAnsi="Gill Sans MT" w:cs="Tahoma"/>
        </w:rPr>
        <w:t>s Yates</w:t>
      </w:r>
      <w:r w:rsidR="0047544A" w:rsidRPr="002554BC">
        <w:rPr>
          <w:rFonts w:ascii="Gill Sans MT" w:hAnsi="Gill Sans MT" w:cs="Tahoma"/>
        </w:rPr>
        <w:t xml:space="preserve"> </w:t>
      </w:r>
      <w:r w:rsidRPr="002554BC">
        <w:rPr>
          <w:rFonts w:ascii="Gill Sans MT" w:hAnsi="Gill Sans MT" w:cs="Tahoma"/>
        </w:rPr>
        <w:t>(Pastoral Deputy</w:t>
      </w:r>
      <w:r w:rsidR="0015035D" w:rsidRPr="002554BC">
        <w:rPr>
          <w:rFonts w:ascii="Gill Sans MT" w:hAnsi="Gill Sans MT" w:cs="Tahoma"/>
        </w:rPr>
        <w:t xml:space="preserve"> Headteacher</w:t>
      </w:r>
      <w:r w:rsidRPr="002554BC">
        <w:rPr>
          <w:rFonts w:ascii="Gill Sans MT" w:hAnsi="Gill Sans MT" w:cs="Tahoma"/>
        </w:rPr>
        <w:t xml:space="preserve">), Mr </w:t>
      </w:r>
      <w:r w:rsidR="009A1A23" w:rsidRPr="002554BC">
        <w:rPr>
          <w:rFonts w:ascii="Gill Sans MT" w:hAnsi="Gill Sans MT" w:cs="Tahoma"/>
        </w:rPr>
        <w:t>Webb</w:t>
      </w:r>
      <w:r w:rsidR="007A5AAA" w:rsidRPr="002554BC">
        <w:rPr>
          <w:rFonts w:ascii="Gill Sans MT" w:hAnsi="Gill Sans MT" w:cs="Tahoma"/>
        </w:rPr>
        <w:t xml:space="preserve"> (Curriculum Deputy</w:t>
      </w:r>
      <w:r w:rsidR="0015035D" w:rsidRPr="002554BC">
        <w:rPr>
          <w:rFonts w:ascii="Gill Sans MT" w:hAnsi="Gill Sans MT" w:cs="Tahoma"/>
        </w:rPr>
        <w:t xml:space="preserve"> Headteacher</w:t>
      </w:r>
      <w:r w:rsidR="007A5AAA" w:rsidRPr="002554BC">
        <w:rPr>
          <w:rFonts w:ascii="Gill Sans MT" w:hAnsi="Gill Sans MT" w:cs="Tahoma"/>
        </w:rPr>
        <w:t>)</w:t>
      </w:r>
      <w:r w:rsidR="0015035D" w:rsidRPr="002554BC">
        <w:rPr>
          <w:rFonts w:ascii="Gill Sans MT" w:hAnsi="Gill Sans MT" w:cs="Tahoma"/>
        </w:rPr>
        <w:t xml:space="preserve"> or Mr </w:t>
      </w:r>
      <w:r w:rsidR="009A1A23" w:rsidRPr="002554BC">
        <w:rPr>
          <w:rFonts w:ascii="Gill Sans MT" w:hAnsi="Gill Sans MT" w:cs="Tahoma"/>
        </w:rPr>
        <w:t>Basra</w:t>
      </w:r>
      <w:r w:rsidR="0015035D" w:rsidRPr="002554BC">
        <w:rPr>
          <w:rFonts w:ascii="Gill Sans MT" w:hAnsi="Gill Sans MT" w:cs="Tahoma"/>
        </w:rPr>
        <w:t xml:space="preserve"> (Headt</w:t>
      </w:r>
      <w:r w:rsidRPr="002554BC">
        <w:rPr>
          <w:rFonts w:ascii="Gill Sans MT" w:hAnsi="Gill Sans MT" w:cs="Tahoma"/>
        </w:rPr>
        <w:t>eacher).</w:t>
      </w:r>
    </w:p>
    <w:p w14:paraId="03F5BDC1" w14:textId="77777777" w:rsidR="000C0D23" w:rsidRPr="007A152F" w:rsidRDefault="000C0D23" w:rsidP="00143DF3">
      <w:pPr>
        <w:pStyle w:val="NoSpacing"/>
        <w:spacing w:line="360" w:lineRule="auto"/>
        <w:rPr>
          <w:rFonts w:ascii="Gill Sans MT" w:hAnsi="Gill Sans MT" w:cs="Tahoma"/>
          <w:b/>
        </w:rPr>
      </w:pPr>
    </w:p>
    <w:p w14:paraId="057D55A1" w14:textId="77777777" w:rsidR="00C309FB" w:rsidRPr="007A152F" w:rsidRDefault="00BE0BA3" w:rsidP="00143DF3">
      <w:pPr>
        <w:pStyle w:val="NoSpacing"/>
        <w:spacing w:line="360" w:lineRule="auto"/>
        <w:rPr>
          <w:rFonts w:ascii="Gill Sans MT" w:hAnsi="Gill Sans MT" w:cs="Tahoma"/>
          <w:b/>
        </w:rPr>
      </w:pPr>
      <w:r w:rsidRPr="007A152F">
        <w:rPr>
          <w:rFonts w:ascii="Gill Sans MT" w:hAnsi="Gill Sans MT" w:cs="Tahoma"/>
          <w:b/>
        </w:rPr>
        <w:t xml:space="preserve">The </w:t>
      </w:r>
      <w:r w:rsidR="00C309FB" w:rsidRPr="007A152F">
        <w:rPr>
          <w:rFonts w:ascii="Gill Sans MT" w:hAnsi="Gill Sans MT" w:cs="Tahoma"/>
          <w:b/>
        </w:rPr>
        <w:t>Local Authority Local Offer</w:t>
      </w:r>
    </w:p>
    <w:p w14:paraId="344AC407" w14:textId="77777777" w:rsidR="00C309FB" w:rsidRPr="007A152F" w:rsidRDefault="00C309FB" w:rsidP="00143DF3">
      <w:pPr>
        <w:pStyle w:val="NoSpacing"/>
        <w:spacing w:line="360" w:lineRule="auto"/>
        <w:rPr>
          <w:rFonts w:ascii="Gill Sans MT" w:hAnsi="Gill Sans MT" w:cs="Tahoma"/>
        </w:rPr>
      </w:pPr>
      <w:r w:rsidRPr="007A152F">
        <w:rPr>
          <w:rFonts w:ascii="Gill Sans MT" w:hAnsi="Gill Sans MT" w:cs="Tahoma"/>
        </w:rPr>
        <w:t>The SEND Code of Practice requires the Local Authority to publish their Local Offer. The Local Offer</w:t>
      </w:r>
      <w:r w:rsidR="00E46A5F" w:rsidRPr="007A152F">
        <w:rPr>
          <w:rFonts w:ascii="Gill Sans MT" w:hAnsi="Gill Sans MT" w:cs="Tahoma"/>
        </w:rPr>
        <w:t xml:space="preserve"> </w:t>
      </w:r>
      <w:r w:rsidRPr="007A152F">
        <w:rPr>
          <w:rFonts w:ascii="Gill Sans MT" w:hAnsi="Gill Sans MT" w:cs="Tahoma"/>
        </w:rPr>
        <w:t>tells you, the parents of a pupil with a Special Educational Need or a Disability what is available to</w:t>
      </w:r>
      <w:r w:rsidR="00E46A5F" w:rsidRPr="007A152F">
        <w:rPr>
          <w:rFonts w:ascii="Gill Sans MT" w:hAnsi="Gill Sans MT" w:cs="Tahoma"/>
        </w:rPr>
        <w:t xml:space="preserve"> </w:t>
      </w:r>
      <w:r w:rsidRPr="007A152F">
        <w:rPr>
          <w:rFonts w:ascii="Gill Sans MT" w:hAnsi="Gill Sans MT" w:cs="Tahoma"/>
        </w:rPr>
        <w:t>you in the area your child goes to school. It can be found by going to:</w:t>
      </w:r>
    </w:p>
    <w:p w14:paraId="334EFF69" w14:textId="03F6B80C" w:rsidR="00BC5160" w:rsidRDefault="009A1A23" w:rsidP="00143DF3">
      <w:pPr>
        <w:pStyle w:val="NoSpacing"/>
        <w:spacing w:line="360" w:lineRule="auto"/>
        <w:rPr>
          <w:rFonts w:ascii="Gill Sans MT" w:hAnsi="Gill Sans MT" w:cs="Tahoma"/>
          <w:color w:val="2E74B5" w:themeColor="accent1" w:themeShade="BF"/>
        </w:rPr>
      </w:pPr>
      <w:hyperlink r:id="rId14" w:history="1">
        <w:r w:rsidRPr="00F2251F">
          <w:rPr>
            <w:rStyle w:val="Hyperlink"/>
            <w:rFonts w:ascii="Gill Sans MT" w:hAnsi="Gill Sans MT" w:cs="Tahoma"/>
          </w:rPr>
          <w:t>https://www.birmingham.gov.uk/localoffer</w:t>
        </w:r>
      </w:hyperlink>
    </w:p>
    <w:p w14:paraId="55D7F043" w14:textId="77777777" w:rsidR="0073077E" w:rsidRDefault="0073077E" w:rsidP="00143DF3">
      <w:pPr>
        <w:pStyle w:val="NoSpacing"/>
        <w:spacing w:line="360" w:lineRule="auto"/>
        <w:rPr>
          <w:rFonts w:ascii="Gill Sans MT" w:hAnsi="Gill Sans MT" w:cs="Tahoma"/>
          <w:color w:val="2E74B5" w:themeColor="accent1" w:themeShade="BF"/>
        </w:rPr>
      </w:pPr>
    </w:p>
    <w:p w14:paraId="3A20BC92" w14:textId="77777777" w:rsidR="00D01371" w:rsidRPr="002554BC" w:rsidRDefault="00D01371" w:rsidP="00D01371">
      <w:pPr>
        <w:rPr>
          <w:rFonts w:ascii="Gill Sans MT" w:hAnsi="Gill Sans MT" w:cs="Tahoma"/>
          <w:b/>
        </w:rPr>
      </w:pPr>
      <w:r w:rsidRPr="002554BC">
        <w:rPr>
          <w:rFonts w:ascii="Gill Sans MT" w:hAnsi="Gill Sans MT" w:cs="Tahoma"/>
          <w:b/>
        </w:rPr>
        <w:t>How often is the SEND Information Report reviewed, how can it be accessed and are there any alternative formats to support accessibility for all families?</w:t>
      </w:r>
    </w:p>
    <w:p w14:paraId="1A9414E8" w14:textId="661D0D03" w:rsidR="009A1A23" w:rsidRPr="002554BC" w:rsidRDefault="009A1A23" w:rsidP="009A1A23">
      <w:pPr>
        <w:pStyle w:val="NoSpacing"/>
        <w:spacing w:line="360" w:lineRule="auto"/>
        <w:rPr>
          <w:rFonts w:ascii="Gill Sans MT" w:hAnsi="Gill Sans MT" w:cs="Tahoma"/>
        </w:rPr>
      </w:pPr>
      <w:r w:rsidRPr="002554BC">
        <w:rPr>
          <w:rFonts w:ascii="Gill Sans MT" w:hAnsi="Gill Sans MT" w:cs="Tahoma"/>
        </w:rPr>
        <w:t>This SEND Information Report is published on the school’s official website and is easily accessible to parents, carers, and other stakeholders. It can be found under the “SEND” section of the site on the ‘PARENTS’ tab, ensuring transparency and compliance with statutory requirements.</w:t>
      </w:r>
      <w:r w:rsidR="00D01371" w:rsidRPr="002554BC">
        <w:rPr>
          <w:rFonts w:ascii="Gill Sans MT" w:hAnsi="Gill Sans MT" w:cs="Tahoma"/>
        </w:rPr>
        <w:t xml:space="preserve"> The report was last reviewed in January 2026 and will be reviewed annually, with the next review scheduled for January 2027. This ensures that the information remains accurate and up to date in line with current legislation and best practice.</w:t>
      </w:r>
    </w:p>
    <w:p w14:paraId="27185CD5" w14:textId="69730AF5" w:rsidR="00D01371" w:rsidRPr="002554BC" w:rsidRDefault="00D01371" w:rsidP="009A1A23">
      <w:pPr>
        <w:pStyle w:val="NoSpacing"/>
        <w:spacing w:line="360" w:lineRule="auto"/>
        <w:rPr>
          <w:rFonts w:ascii="Gill Sans MT" w:hAnsi="Gill Sans MT" w:cs="Tahoma"/>
        </w:rPr>
      </w:pPr>
      <w:r w:rsidRPr="002554BC">
        <w:rPr>
          <w:rFonts w:ascii="Gill Sans MT" w:hAnsi="Gill Sans MT" w:cs="Tahoma"/>
        </w:rPr>
        <w:lastRenderedPageBreak/>
        <w:t xml:space="preserve">We aim to ensure that this SEND Information Report is written in clear, parent-friendly language. If you require this report in an alternative format—such as large print, audio version, or a translated copy—please contact the school office, and we will provide it upon request. </w:t>
      </w:r>
    </w:p>
    <w:sectPr w:rsidR="00D01371" w:rsidRPr="002554BC" w:rsidSect="00106740">
      <w:footerReference w:type="default" r:id="rId15"/>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A5BE" w14:textId="77777777" w:rsidR="00961DD5" w:rsidRDefault="00961DD5" w:rsidP="00961DD5">
      <w:pPr>
        <w:spacing w:after="0" w:line="240" w:lineRule="auto"/>
      </w:pPr>
      <w:r>
        <w:separator/>
      </w:r>
    </w:p>
  </w:endnote>
  <w:endnote w:type="continuationSeparator" w:id="0">
    <w:p w14:paraId="00F9154D" w14:textId="77777777" w:rsidR="00961DD5" w:rsidRDefault="00961DD5" w:rsidP="0096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263709"/>
      <w:docPartObj>
        <w:docPartGallery w:val="Page Numbers (Bottom of Page)"/>
        <w:docPartUnique/>
      </w:docPartObj>
    </w:sdtPr>
    <w:sdtEndPr>
      <w:rPr>
        <w:rFonts w:ascii="Gill Sans MT" w:hAnsi="Gill Sans MT"/>
        <w:noProof/>
      </w:rPr>
    </w:sdtEndPr>
    <w:sdtContent>
      <w:p w14:paraId="5D8B84C7" w14:textId="77777777" w:rsidR="00961DD5" w:rsidRPr="007542AB" w:rsidRDefault="00961DD5">
        <w:pPr>
          <w:pStyle w:val="Footer"/>
          <w:jc w:val="center"/>
          <w:rPr>
            <w:rFonts w:ascii="Gill Sans MT" w:hAnsi="Gill Sans MT"/>
          </w:rPr>
        </w:pPr>
        <w:r w:rsidRPr="007542AB">
          <w:rPr>
            <w:rFonts w:ascii="Gill Sans MT" w:hAnsi="Gill Sans MT"/>
          </w:rPr>
          <w:fldChar w:fldCharType="begin"/>
        </w:r>
        <w:r w:rsidRPr="007542AB">
          <w:rPr>
            <w:rFonts w:ascii="Gill Sans MT" w:hAnsi="Gill Sans MT"/>
          </w:rPr>
          <w:instrText xml:space="preserve"> PAGE   \* MERGEFORMAT </w:instrText>
        </w:r>
        <w:r w:rsidRPr="007542AB">
          <w:rPr>
            <w:rFonts w:ascii="Gill Sans MT" w:hAnsi="Gill Sans MT"/>
          </w:rPr>
          <w:fldChar w:fldCharType="separate"/>
        </w:r>
        <w:r w:rsidR="003938BD">
          <w:rPr>
            <w:rFonts w:ascii="Gill Sans MT" w:hAnsi="Gill Sans MT"/>
            <w:noProof/>
          </w:rPr>
          <w:t>8</w:t>
        </w:r>
        <w:r w:rsidRPr="007542AB">
          <w:rPr>
            <w:rFonts w:ascii="Gill Sans MT" w:hAnsi="Gill Sans MT"/>
            <w:noProof/>
          </w:rPr>
          <w:fldChar w:fldCharType="end"/>
        </w:r>
      </w:p>
    </w:sdtContent>
  </w:sdt>
  <w:p w14:paraId="4C71BA5B" w14:textId="77777777" w:rsidR="00961DD5" w:rsidRDefault="00961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4546A" w14:textId="77777777" w:rsidR="00961DD5" w:rsidRDefault="00961DD5" w:rsidP="00961DD5">
      <w:pPr>
        <w:spacing w:after="0" w:line="240" w:lineRule="auto"/>
      </w:pPr>
      <w:r>
        <w:separator/>
      </w:r>
    </w:p>
  </w:footnote>
  <w:footnote w:type="continuationSeparator" w:id="0">
    <w:p w14:paraId="00E227C0" w14:textId="77777777" w:rsidR="00961DD5" w:rsidRDefault="00961DD5" w:rsidP="00961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7603"/>
    <w:multiLevelType w:val="hybridMultilevel"/>
    <w:tmpl w:val="212E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E17DF"/>
    <w:multiLevelType w:val="hybridMultilevel"/>
    <w:tmpl w:val="E37CD066"/>
    <w:lvl w:ilvl="0" w:tplc="D444D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16FBD"/>
    <w:multiLevelType w:val="hybridMultilevel"/>
    <w:tmpl w:val="F6A6F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95BC8"/>
    <w:multiLevelType w:val="hybridMultilevel"/>
    <w:tmpl w:val="33FE1CE6"/>
    <w:lvl w:ilvl="0" w:tplc="D444D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2309C"/>
    <w:multiLevelType w:val="hybridMultilevel"/>
    <w:tmpl w:val="26C235E6"/>
    <w:lvl w:ilvl="0" w:tplc="D444D1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597FB5"/>
    <w:multiLevelType w:val="hybridMultilevel"/>
    <w:tmpl w:val="3A02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B05FFB"/>
    <w:multiLevelType w:val="hybridMultilevel"/>
    <w:tmpl w:val="F304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4D7910"/>
    <w:multiLevelType w:val="hybridMultilevel"/>
    <w:tmpl w:val="41E8D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5152996">
    <w:abstractNumId w:val="6"/>
  </w:num>
  <w:num w:numId="2" w16cid:durableId="210116507">
    <w:abstractNumId w:val="3"/>
  </w:num>
  <w:num w:numId="3" w16cid:durableId="359861031">
    <w:abstractNumId w:val="4"/>
  </w:num>
  <w:num w:numId="4" w16cid:durableId="767654832">
    <w:abstractNumId w:val="0"/>
  </w:num>
  <w:num w:numId="5" w16cid:durableId="2085837666">
    <w:abstractNumId w:val="2"/>
  </w:num>
  <w:num w:numId="6" w16cid:durableId="1638797712">
    <w:abstractNumId w:val="1"/>
  </w:num>
  <w:num w:numId="7" w16cid:durableId="2047294314">
    <w:abstractNumId w:val="7"/>
  </w:num>
  <w:num w:numId="8" w16cid:durableId="1749227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FB"/>
    <w:rsid w:val="000653A1"/>
    <w:rsid w:val="000C0511"/>
    <w:rsid w:val="000C0D23"/>
    <w:rsid w:val="000D0719"/>
    <w:rsid w:val="000E5C38"/>
    <w:rsid w:val="00101139"/>
    <w:rsid w:val="00106740"/>
    <w:rsid w:val="00143DF3"/>
    <w:rsid w:val="0015035D"/>
    <w:rsid w:val="00155746"/>
    <w:rsid w:val="001F3073"/>
    <w:rsid w:val="00251779"/>
    <w:rsid w:val="002554BC"/>
    <w:rsid w:val="00261EBB"/>
    <w:rsid w:val="002A17D9"/>
    <w:rsid w:val="002A23B0"/>
    <w:rsid w:val="00313169"/>
    <w:rsid w:val="00360B55"/>
    <w:rsid w:val="003938BD"/>
    <w:rsid w:val="003A0D62"/>
    <w:rsid w:val="0047544A"/>
    <w:rsid w:val="004A35FC"/>
    <w:rsid w:val="00531D48"/>
    <w:rsid w:val="005F4C41"/>
    <w:rsid w:val="00666721"/>
    <w:rsid w:val="00666A81"/>
    <w:rsid w:val="006A659B"/>
    <w:rsid w:val="006E2B4D"/>
    <w:rsid w:val="0073077E"/>
    <w:rsid w:val="00735A12"/>
    <w:rsid w:val="007542AB"/>
    <w:rsid w:val="0076707A"/>
    <w:rsid w:val="00774943"/>
    <w:rsid w:val="007A152F"/>
    <w:rsid w:val="007A5AAA"/>
    <w:rsid w:val="007E5B2C"/>
    <w:rsid w:val="00873083"/>
    <w:rsid w:val="008B1DBE"/>
    <w:rsid w:val="008F3291"/>
    <w:rsid w:val="00924B91"/>
    <w:rsid w:val="00961DD5"/>
    <w:rsid w:val="009A1A23"/>
    <w:rsid w:val="009D127F"/>
    <w:rsid w:val="009E6DF3"/>
    <w:rsid w:val="009F1BCA"/>
    <w:rsid w:val="00A02065"/>
    <w:rsid w:val="00A829D9"/>
    <w:rsid w:val="00A969D2"/>
    <w:rsid w:val="00AD5759"/>
    <w:rsid w:val="00AE13B4"/>
    <w:rsid w:val="00B675CC"/>
    <w:rsid w:val="00BC5160"/>
    <w:rsid w:val="00BE0BA3"/>
    <w:rsid w:val="00C309FB"/>
    <w:rsid w:val="00CB03FD"/>
    <w:rsid w:val="00CD5C0B"/>
    <w:rsid w:val="00D01371"/>
    <w:rsid w:val="00D52ACB"/>
    <w:rsid w:val="00D94CD9"/>
    <w:rsid w:val="00E10EB2"/>
    <w:rsid w:val="00E1736B"/>
    <w:rsid w:val="00E4316C"/>
    <w:rsid w:val="00E45B88"/>
    <w:rsid w:val="00E46A5F"/>
    <w:rsid w:val="00E76CE0"/>
    <w:rsid w:val="00F044A1"/>
    <w:rsid w:val="00F17CA3"/>
    <w:rsid w:val="00F27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EEEF"/>
  <w15:chartTrackingRefBased/>
  <w15:docId w15:val="{EB1D45C7-15EF-42A5-8A79-AD26EAAA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0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4A1"/>
    <w:pPr>
      <w:ind w:left="720"/>
      <w:contextualSpacing/>
    </w:pPr>
  </w:style>
  <w:style w:type="paragraph" w:styleId="NoSpacing">
    <w:name w:val="No Spacing"/>
    <w:uiPriority w:val="1"/>
    <w:qFormat/>
    <w:rsid w:val="00D94CD9"/>
    <w:pPr>
      <w:spacing w:after="0" w:line="240" w:lineRule="auto"/>
    </w:pPr>
  </w:style>
  <w:style w:type="paragraph" w:styleId="Header">
    <w:name w:val="header"/>
    <w:basedOn w:val="Normal"/>
    <w:link w:val="HeaderChar"/>
    <w:uiPriority w:val="99"/>
    <w:unhideWhenUsed/>
    <w:rsid w:val="00961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D5"/>
  </w:style>
  <w:style w:type="paragraph" w:styleId="Footer">
    <w:name w:val="footer"/>
    <w:basedOn w:val="Normal"/>
    <w:link w:val="FooterChar"/>
    <w:uiPriority w:val="99"/>
    <w:unhideWhenUsed/>
    <w:rsid w:val="00961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D5"/>
  </w:style>
  <w:style w:type="character" w:customStyle="1" w:styleId="Heading1Char">
    <w:name w:val="Heading 1 Char"/>
    <w:basedOn w:val="DefaultParagraphFont"/>
    <w:link w:val="Heading1"/>
    <w:uiPriority w:val="9"/>
    <w:rsid w:val="001F307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3073"/>
    <w:pPr>
      <w:outlineLvl w:val="9"/>
    </w:pPr>
    <w:rPr>
      <w:lang w:val="en-US"/>
    </w:rPr>
  </w:style>
  <w:style w:type="table" w:styleId="TableGrid">
    <w:name w:val="Table Grid"/>
    <w:basedOn w:val="TableNormal"/>
    <w:uiPriority w:val="39"/>
    <w:rsid w:val="001F3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2AB"/>
    <w:rPr>
      <w:rFonts w:ascii="Segoe UI" w:hAnsi="Segoe UI" w:cs="Segoe UI"/>
      <w:sz w:val="18"/>
      <w:szCs w:val="18"/>
    </w:rPr>
  </w:style>
  <w:style w:type="character" w:styleId="Hyperlink">
    <w:name w:val="Hyperlink"/>
    <w:basedOn w:val="DefaultParagraphFont"/>
    <w:uiPriority w:val="99"/>
    <w:unhideWhenUsed/>
    <w:rsid w:val="007542AB"/>
    <w:rPr>
      <w:color w:val="0563C1" w:themeColor="hyperlink"/>
      <w:u w:val="single"/>
    </w:rPr>
  </w:style>
  <w:style w:type="character" w:styleId="UnresolvedMention">
    <w:name w:val="Unresolved Mention"/>
    <w:basedOn w:val="DefaultParagraphFont"/>
    <w:uiPriority w:val="99"/>
    <w:semiHidden/>
    <w:unhideWhenUsed/>
    <w:rsid w:val="009A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ardleys-vle.com/course/view.php?id=27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Thornton@Yardleys.bham.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mingham.gov.uk/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58050D72245347997804CAA73B937E" ma:contentTypeVersion="15" ma:contentTypeDescription="Create a new document." ma:contentTypeScope="" ma:versionID="2ef2d76588c5fe7a2cf76f745f422e3c">
  <xsd:schema xmlns:xsd="http://www.w3.org/2001/XMLSchema" xmlns:xs="http://www.w3.org/2001/XMLSchema" xmlns:p="http://schemas.microsoft.com/office/2006/metadata/properties" xmlns:ns2="f262e37a-4ad9-43d6-9826-93f75dc9c633" xmlns:ns3="270f534d-4cde-478e-9589-4d4cd4ed8d59" targetNamespace="http://schemas.microsoft.com/office/2006/metadata/properties" ma:root="true" ma:fieldsID="af79980ce0b0155c3d8dce7f265f3423" ns2:_="" ns3:_="">
    <xsd:import namespace="f262e37a-4ad9-43d6-9826-93f75dc9c633"/>
    <xsd:import namespace="270f534d-4cde-478e-9589-4d4cd4ed8d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2e37a-4ad9-43d6-9826-93f75dc9c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cb8004-4641-4a0d-be9b-f10b966b8d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f534d-4cde-478e-9589-4d4cd4ed8d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a9827-993d-43f9-905b-46961f70c8fd}" ma:internalName="TaxCatchAll" ma:showField="CatchAllData" ma:web="270f534d-4cde-478e-9589-4d4cd4ed8d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0f534d-4cde-478e-9589-4d4cd4ed8d59" xsi:nil="true"/>
    <lcf76f155ced4ddcb4097134ff3c332f xmlns="f262e37a-4ad9-43d6-9826-93f75dc9c6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0A03CD-F945-4001-8D45-8468ABF499DD}">
  <ds:schemaRefs>
    <ds:schemaRef ds:uri="http://schemas.openxmlformats.org/officeDocument/2006/bibliography"/>
  </ds:schemaRefs>
</ds:datastoreItem>
</file>

<file path=customXml/itemProps2.xml><?xml version="1.0" encoding="utf-8"?>
<ds:datastoreItem xmlns:ds="http://schemas.openxmlformats.org/officeDocument/2006/customXml" ds:itemID="{55F10FD3-7B2D-4E0D-A93C-3170CEB4E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2e37a-4ad9-43d6-9826-93f75dc9c633"/>
    <ds:schemaRef ds:uri="270f534d-4cde-478e-9589-4d4cd4ed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63150-7B65-4063-A937-C0279850D3F3}">
  <ds:schemaRefs>
    <ds:schemaRef ds:uri="http://schemas.microsoft.com/sharepoint/v3/contenttype/forms"/>
  </ds:schemaRefs>
</ds:datastoreItem>
</file>

<file path=customXml/itemProps4.xml><?xml version="1.0" encoding="utf-8"?>
<ds:datastoreItem xmlns:ds="http://schemas.openxmlformats.org/officeDocument/2006/customXml" ds:itemID="{60FE3CA0-C36A-48D8-A5D1-B08EB15645D6}">
  <ds:schemaRefs>
    <ds:schemaRef ds:uri="http://schemas.microsoft.com/office/2006/metadata/properties"/>
    <ds:schemaRef ds:uri="http://schemas.microsoft.com/office/infopath/2007/PartnerControls"/>
    <ds:schemaRef ds:uri="270f534d-4cde-478e-9589-4d4cd4ed8d59"/>
    <ds:schemaRef ds:uri="f262e37a-4ad9-43d6-9826-93f75dc9c63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2</cp:revision>
  <cp:lastPrinted>2019-12-12T08:27:00Z</cp:lastPrinted>
  <dcterms:created xsi:type="dcterms:W3CDTF">2025-12-17T07:01:00Z</dcterms:created>
  <dcterms:modified xsi:type="dcterms:W3CDTF">2025-12-17T07:01:00Z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0x0101001158050D72245347997804CAA73B937E</vt:lpwstr>
  </property>
  <property fmtid="{D5CDD505-2E9C-101B-9397-08002B2CF9AE}" pid="3" name="Order">
    <vt:r8>260000</vt:r8>
  </property>
  <property fmtid="{D5CDD505-2E9C-101B-9397-08002B2CF9AE}" pid="4" name="MediaServiceImageTags">
    <vt:lpwstr/>
  </property>
</Properties>
</file>